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7144" w14:textId="77777777" w:rsidR="00453B37" w:rsidRDefault="005B3760">
      <w:pPr>
        <w:spacing w:after="1264" w:line="259" w:lineRule="auto"/>
        <w:ind w:left="0" w:right="0" w:firstLine="0"/>
        <w:jc w:val="right"/>
      </w:pPr>
      <w:r>
        <w:rPr>
          <w:sz w:val="20"/>
        </w:rPr>
        <w:t xml:space="preserve"> </w:t>
      </w:r>
    </w:p>
    <w:p w14:paraId="04111440" w14:textId="77777777" w:rsidR="00453B37" w:rsidRDefault="005B3760">
      <w:pPr>
        <w:spacing w:after="0" w:line="275" w:lineRule="auto"/>
        <w:ind w:left="0" w:right="240" w:firstLine="0"/>
      </w:pPr>
      <w:r>
        <w:rPr>
          <w:b/>
          <w:sz w:val="52"/>
        </w:rPr>
        <w:t xml:space="preserve">National Advocacy Collective: Supporting the rights of parents with intellectual disability  </w:t>
      </w:r>
    </w:p>
    <w:p w14:paraId="1E4286DC" w14:textId="77777777" w:rsidR="00453B37" w:rsidRDefault="005B3760">
      <w:pPr>
        <w:spacing w:after="180" w:line="259" w:lineRule="auto"/>
        <w:ind w:left="0" w:right="0" w:firstLine="0"/>
      </w:pPr>
      <w:r>
        <w:t xml:space="preserve"> </w:t>
      </w:r>
    </w:p>
    <w:p w14:paraId="793C74D1" w14:textId="77777777" w:rsidR="00453B37" w:rsidRDefault="005B3760">
      <w:pPr>
        <w:spacing w:after="177" w:line="259" w:lineRule="auto"/>
        <w:ind w:left="0" w:right="0" w:firstLine="0"/>
      </w:pPr>
      <w:r>
        <w:t xml:space="preserve"> </w:t>
      </w:r>
    </w:p>
    <w:p w14:paraId="1F5A8065" w14:textId="77777777" w:rsidR="00453B37" w:rsidRDefault="005B3760">
      <w:pPr>
        <w:spacing w:after="179" w:line="259" w:lineRule="auto"/>
        <w:ind w:left="0" w:right="0" w:firstLine="0"/>
      </w:pPr>
      <w:r>
        <w:t xml:space="preserve"> </w:t>
      </w:r>
    </w:p>
    <w:p w14:paraId="6DFC6FF1" w14:textId="77777777" w:rsidR="00453B37" w:rsidRDefault="005B3760">
      <w:pPr>
        <w:spacing w:after="542" w:line="259" w:lineRule="auto"/>
        <w:ind w:left="0" w:right="0" w:firstLine="0"/>
      </w:pPr>
      <w:r>
        <w:t xml:space="preserve"> </w:t>
      </w:r>
    </w:p>
    <w:p w14:paraId="085F54CF" w14:textId="77777777" w:rsidR="00453B37" w:rsidRDefault="005B3760">
      <w:pPr>
        <w:spacing w:after="43" w:line="259" w:lineRule="auto"/>
        <w:ind w:left="-5" w:right="0"/>
      </w:pPr>
      <w:r>
        <w:rPr>
          <w:sz w:val="52"/>
        </w:rPr>
        <w:t xml:space="preserve">Submission to the Department of Social </w:t>
      </w:r>
    </w:p>
    <w:p w14:paraId="4C453E2C" w14:textId="77777777" w:rsidR="00453B37" w:rsidRDefault="005B3760">
      <w:pPr>
        <w:spacing w:after="45" w:line="259" w:lineRule="auto"/>
        <w:ind w:left="0" w:right="0" w:firstLine="0"/>
      </w:pPr>
      <w:r>
        <w:rPr>
          <w:sz w:val="52"/>
        </w:rPr>
        <w:t xml:space="preserve">Services’ Consultation on the NDIS </w:t>
      </w:r>
    </w:p>
    <w:p w14:paraId="176F07F0" w14:textId="77777777" w:rsidR="00453B37" w:rsidRDefault="005B3760">
      <w:pPr>
        <w:spacing w:after="0" w:line="259" w:lineRule="auto"/>
        <w:ind w:left="-5" w:right="0"/>
      </w:pPr>
      <w:r>
        <w:rPr>
          <w:sz w:val="52"/>
        </w:rPr>
        <w:t xml:space="preserve">Supports Rule  </w:t>
      </w:r>
    </w:p>
    <w:p w14:paraId="19902F86" w14:textId="77777777" w:rsidR="00453B37" w:rsidRDefault="005B3760">
      <w:pPr>
        <w:spacing w:after="177" w:line="259" w:lineRule="auto"/>
        <w:ind w:left="0" w:right="0" w:firstLine="0"/>
      </w:pPr>
      <w:r>
        <w:t xml:space="preserve"> </w:t>
      </w:r>
    </w:p>
    <w:p w14:paraId="4B7BD709" w14:textId="77777777" w:rsidR="00453B37" w:rsidRDefault="005B3760">
      <w:pPr>
        <w:spacing w:after="177" w:line="259" w:lineRule="auto"/>
        <w:ind w:left="0" w:right="0" w:firstLine="0"/>
      </w:pPr>
      <w:r>
        <w:t xml:space="preserve"> </w:t>
      </w:r>
    </w:p>
    <w:p w14:paraId="68F54650" w14:textId="77777777" w:rsidR="00453B37" w:rsidRDefault="005B3760">
      <w:pPr>
        <w:spacing w:after="179" w:line="259" w:lineRule="auto"/>
        <w:ind w:left="0" w:right="0" w:firstLine="0"/>
      </w:pPr>
      <w:r>
        <w:t xml:space="preserve"> </w:t>
      </w:r>
    </w:p>
    <w:p w14:paraId="2497674C" w14:textId="77777777" w:rsidR="00453B37" w:rsidRDefault="005B3760">
      <w:pPr>
        <w:spacing w:after="177" w:line="259" w:lineRule="auto"/>
        <w:ind w:left="0" w:right="0" w:firstLine="0"/>
      </w:pPr>
      <w:r>
        <w:t xml:space="preserve"> </w:t>
      </w:r>
    </w:p>
    <w:p w14:paraId="5F62883A" w14:textId="77777777" w:rsidR="00453B37" w:rsidRDefault="005B3760">
      <w:pPr>
        <w:spacing w:after="177" w:line="259" w:lineRule="auto"/>
        <w:ind w:left="0" w:right="0" w:firstLine="0"/>
      </w:pPr>
      <w:r>
        <w:t xml:space="preserve"> </w:t>
      </w:r>
    </w:p>
    <w:p w14:paraId="774EA6A7" w14:textId="0F8DF06A" w:rsidR="00453B37" w:rsidRDefault="005B3760" w:rsidP="005B3760">
      <w:pPr>
        <w:spacing w:after="180" w:line="259" w:lineRule="auto"/>
        <w:ind w:left="0" w:right="0" w:firstLine="0"/>
      </w:pPr>
      <w:r>
        <w:t xml:space="preserve"> </w:t>
      </w:r>
      <w:r>
        <w:t xml:space="preserve"> </w:t>
      </w:r>
    </w:p>
    <w:p w14:paraId="1F5C58EB" w14:textId="77777777" w:rsidR="00453B37" w:rsidRDefault="005B3760">
      <w:pPr>
        <w:spacing w:after="179" w:line="259" w:lineRule="auto"/>
        <w:ind w:left="0" w:right="0" w:firstLine="0"/>
      </w:pPr>
      <w:r>
        <w:t xml:space="preserve"> </w:t>
      </w:r>
    </w:p>
    <w:p w14:paraId="34CBF9C7" w14:textId="77777777" w:rsidR="00453B37" w:rsidRDefault="005B3760">
      <w:pPr>
        <w:spacing w:after="177" w:line="259" w:lineRule="auto"/>
        <w:ind w:left="0" w:right="0" w:firstLine="0"/>
      </w:pPr>
      <w:r>
        <w:t xml:space="preserve"> </w:t>
      </w:r>
    </w:p>
    <w:p w14:paraId="103A08EF" w14:textId="77777777" w:rsidR="00453B37" w:rsidRDefault="005B3760">
      <w:pPr>
        <w:spacing w:after="470" w:line="259" w:lineRule="auto"/>
        <w:ind w:left="0" w:right="0" w:firstLine="0"/>
      </w:pPr>
      <w:r>
        <w:t xml:space="preserve"> </w:t>
      </w:r>
    </w:p>
    <w:p w14:paraId="1D7570CC" w14:textId="77777777" w:rsidR="00453B37" w:rsidRDefault="005B3760">
      <w:pPr>
        <w:spacing w:after="0" w:line="259" w:lineRule="auto"/>
        <w:ind w:left="0" w:right="0" w:firstLine="0"/>
      </w:pPr>
      <w:r>
        <w:rPr>
          <w:b/>
          <w:sz w:val="44"/>
        </w:rPr>
        <w:t xml:space="preserve">27 July 2025 </w:t>
      </w:r>
    </w:p>
    <w:p w14:paraId="3D750FE3" w14:textId="77777777" w:rsidR="00453B37" w:rsidRDefault="005B3760">
      <w:pPr>
        <w:spacing w:after="179" w:line="259" w:lineRule="auto"/>
        <w:ind w:left="0" w:right="0" w:firstLine="0"/>
      </w:pPr>
      <w:r>
        <w:t xml:space="preserve"> </w:t>
      </w:r>
    </w:p>
    <w:p w14:paraId="4EEF3FC5" w14:textId="77777777" w:rsidR="00453B37" w:rsidRDefault="005B3760">
      <w:pPr>
        <w:spacing w:after="0" w:line="259" w:lineRule="auto"/>
        <w:ind w:left="0" w:right="894" w:firstLine="0"/>
        <w:jc w:val="center"/>
      </w:pPr>
      <w:r>
        <w:t xml:space="preserve"> </w:t>
      </w:r>
    </w:p>
    <w:p w14:paraId="4B6E4D45" w14:textId="77777777" w:rsidR="00453B37" w:rsidRDefault="005B3760">
      <w:pPr>
        <w:pStyle w:val="Heading2"/>
        <w:ind w:left="-5"/>
      </w:pPr>
      <w:r>
        <w:lastRenderedPageBreak/>
        <w:t xml:space="preserve">Acknowledgements  </w:t>
      </w:r>
    </w:p>
    <w:p w14:paraId="61972EB3" w14:textId="77777777" w:rsidR="00453B37" w:rsidRDefault="005B3760">
      <w:pPr>
        <w:spacing w:after="169" w:line="267" w:lineRule="auto"/>
        <w:ind w:left="-5" w:right="873"/>
      </w:pPr>
      <w:r>
        <w:rPr>
          <w:sz w:val="24"/>
        </w:rPr>
        <w:t xml:space="preserve">We pay our respects to the Traditional Owners of the land on which this submission was written. </w:t>
      </w:r>
      <w:r>
        <w:rPr>
          <w:sz w:val="24"/>
        </w:rPr>
        <w:t xml:space="preserve">We acknowledge the deep spiritual connection to this land of Aboriginal and Torres Strait Islander peoples, and we extend our respects to community members and Elders past and present, recognising that many of the human rights issues faced by parents with intellectual disability disproportionately impact First Nations parents with intellectual disability. We acknowledge and thank First Nations self-advocates for their continued advocacy for human rights for all.  </w:t>
      </w:r>
    </w:p>
    <w:p w14:paraId="7FE772AC" w14:textId="77777777" w:rsidR="00453B37" w:rsidRDefault="005B3760">
      <w:pPr>
        <w:spacing w:after="169" w:line="267" w:lineRule="auto"/>
        <w:ind w:left="-5" w:right="873"/>
      </w:pPr>
      <w:r>
        <w:rPr>
          <w:sz w:val="24"/>
        </w:rPr>
        <w:t xml:space="preserve">We acknowledge and thank the parents with an intellectual disability from the National Advocacy Collective who shared their lived experience and expertise </w:t>
      </w:r>
      <w:r>
        <w:rPr>
          <w:sz w:val="24"/>
        </w:rPr>
        <w:t>–</w:t>
      </w:r>
      <w:r>
        <w:rPr>
          <w:sz w:val="24"/>
        </w:rPr>
        <w:t xml:space="preserve"> this submission has been possible because of your generosity in sharing your experiences. </w:t>
      </w:r>
    </w:p>
    <w:p w14:paraId="6D273508" w14:textId="77777777" w:rsidR="00453B37" w:rsidRDefault="005B3760">
      <w:pPr>
        <w:spacing w:after="169" w:line="267" w:lineRule="auto"/>
        <w:ind w:left="-5" w:right="873"/>
      </w:pPr>
      <w:r>
        <w:rPr>
          <w:sz w:val="24"/>
        </w:rPr>
        <w:t xml:space="preserve">We also recognise and stand in solidarity with the efforts of self-advocates who have courageously told their stories and worked hard over many years for equality and human rights for all. </w:t>
      </w:r>
    </w:p>
    <w:p w14:paraId="142A5A30" w14:textId="77777777" w:rsidR="00453B37" w:rsidRDefault="005B3760">
      <w:pPr>
        <w:spacing w:after="0" w:line="259" w:lineRule="auto"/>
        <w:ind w:left="0" w:right="0" w:firstLine="0"/>
      </w:pPr>
      <w:r>
        <w:t xml:space="preserve"> </w:t>
      </w:r>
      <w:r>
        <w:tab/>
        <w:t xml:space="preserve"> </w:t>
      </w:r>
      <w:r>
        <w:br w:type="page"/>
      </w:r>
    </w:p>
    <w:sdt>
      <w:sdtPr>
        <w:rPr>
          <w:b w:val="0"/>
          <w:sz w:val="22"/>
        </w:rPr>
        <w:id w:val="210469249"/>
        <w:docPartObj>
          <w:docPartGallery w:val="Table of Contents"/>
        </w:docPartObj>
      </w:sdtPr>
      <w:sdtEndPr/>
      <w:sdtContent>
        <w:p w14:paraId="37D294AB" w14:textId="77777777" w:rsidR="00453B37" w:rsidRDefault="005B3760">
          <w:pPr>
            <w:pStyle w:val="Heading2"/>
            <w:ind w:left="-5"/>
          </w:pPr>
          <w:r>
            <w:t>Contents</w:t>
          </w:r>
          <w:r>
            <w:rPr>
              <w:sz w:val="48"/>
            </w:rPr>
            <w:t xml:space="preserve"> </w:t>
          </w:r>
        </w:p>
        <w:p w14:paraId="249E2490" w14:textId="77777777" w:rsidR="00453B37" w:rsidRDefault="005B3760">
          <w:pPr>
            <w:pStyle w:val="TOC1"/>
            <w:tabs>
              <w:tab w:val="right" w:leader="dot" w:pos="9969"/>
            </w:tabs>
          </w:pPr>
          <w:r>
            <w:fldChar w:fldCharType="begin"/>
          </w:r>
          <w:r>
            <w:instrText xml:space="preserve"> TOC \o "1-1" \h \z \u </w:instrText>
          </w:r>
          <w:r>
            <w:fldChar w:fldCharType="separate"/>
          </w:r>
          <w:hyperlink w:anchor="_Toc15408">
            <w:r>
              <w:t>About the National Advocacy Collective (NAC)</w:t>
            </w:r>
            <w:r>
              <w:tab/>
            </w:r>
            <w:r>
              <w:fldChar w:fldCharType="begin"/>
            </w:r>
            <w:r>
              <w:instrText>PAGEREF _Toc15408 \h</w:instrText>
            </w:r>
            <w:r>
              <w:fldChar w:fldCharType="separate"/>
            </w:r>
            <w:r>
              <w:t xml:space="preserve">4 </w:t>
            </w:r>
            <w:r>
              <w:fldChar w:fldCharType="end"/>
            </w:r>
          </w:hyperlink>
        </w:p>
        <w:p w14:paraId="61ED63E1" w14:textId="77777777" w:rsidR="00453B37" w:rsidRDefault="005B3760">
          <w:pPr>
            <w:pStyle w:val="TOC1"/>
            <w:tabs>
              <w:tab w:val="right" w:leader="dot" w:pos="9969"/>
            </w:tabs>
          </w:pPr>
          <w:hyperlink w:anchor="_Toc15409">
            <w:r>
              <w:t>About this submission</w:t>
            </w:r>
            <w:r>
              <w:tab/>
            </w:r>
            <w:r>
              <w:fldChar w:fldCharType="begin"/>
            </w:r>
            <w:r>
              <w:instrText>PAGEREF _Toc15409 \h</w:instrText>
            </w:r>
            <w:r>
              <w:fldChar w:fldCharType="separate"/>
            </w:r>
            <w:r>
              <w:t xml:space="preserve">7 </w:t>
            </w:r>
            <w:r>
              <w:fldChar w:fldCharType="end"/>
            </w:r>
          </w:hyperlink>
        </w:p>
        <w:p w14:paraId="6B1D9816" w14:textId="77777777" w:rsidR="00453B37" w:rsidRDefault="005B3760">
          <w:pPr>
            <w:pStyle w:val="TOC1"/>
            <w:tabs>
              <w:tab w:val="right" w:leader="dot" w:pos="9969"/>
            </w:tabs>
          </w:pPr>
          <w:hyperlink w:anchor="_Toc15410">
            <w:r>
              <w:t>Executive Summary</w:t>
            </w:r>
            <w:r>
              <w:tab/>
            </w:r>
            <w:r>
              <w:fldChar w:fldCharType="begin"/>
            </w:r>
            <w:r>
              <w:instrText>PAGEREF _Toc15410 \h</w:instrText>
            </w:r>
            <w:r>
              <w:fldChar w:fldCharType="separate"/>
            </w:r>
            <w:r>
              <w:t xml:space="preserve">8 </w:t>
            </w:r>
            <w:r>
              <w:fldChar w:fldCharType="end"/>
            </w:r>
          </w:hyperlink>
        </w:p>
        <w:p w14:paraId="69606CAA" w14:textId="77777777" w:rsidR="00453B37" w:rsidRDefault="005B3760">
          <w:pPr>
            <w:pStyle w:val="TOC1"/>
            <w:tabs>
              <w:tab w:val="right" w:leader="dot" w:pos="9969"/>
            </w:tabs>
          </w:pPr>
          <w:hyperlink w:anchor="_Toc15411">
            <w:r>
              <w:t>Our recommendations</w:t>
            </w:r>
            <w:r>
              <w:tab/>
            </w:r>
            <w:r>
              <w:fldChar w:fldCharType="begin"/>
            </w:r>
            <w:r>
              <w:instrText>PAGEREF _Toc15411 \h</w:instrText>
            </w:r>
            <w:r>
              <w:fldChar w:fldCharType="separate"/>
            </w:r>
            <w:r>
              <w:t xml:space="preserve">9 </w:t>
            </w:r>
            <w:r>
              <w:fldChar w:fldCharType="end"/>
            </w:r>
          </w:hyperlink>
        </w:p>
        <w:p w14:paraId="3335AC85" w14:textId="77777777" w:rsidR="00453B37" w:rsidRDefault="005B3760">
          <w:pPr>
            <w:pStyle w:val="TOC1"/>
            <w:tabs>
              <w:tab w:val="right" w:leader="dot" w:pos="9969"/>
            </w:tabs>
          </w:pPr>
          <w:hyperlink w:anchor="_Toc15412">
            <w:r>
              <w:t>Parenting is a normal part of life and a human right</w:t>
            </w:r>
            <w:r>
              <w:tab/>
            </w:r>
            <w:r>
              <w:fldChar w:fldCharType="begin"/>
            </w:r>
            <w:r>
              <w:instrText>PAGEREF _Toc15412 \h</w:instrText>
            </w:r>
            <w:r>
              <w:fldChar w:fldCharType="separate"/>
            </w:r>
            <w:r>
              <w:t xml:space="preserve">10 </w:t>
            </w:r>
            <w:r>
              <w:fldChar w:fldCharType="end"/>
            </w:r>
          </w:hyperlink>
        </w:p>
        <w:p w14:paraId="2D284056" w14:textId="77777777" w:rsidR="00453B37" w:rsidRDefault="005B3760">
          <w:pPr>
            <w:pStyle w:val="TOC1"/>
            <w:tabs>
              <w:tab w:val="right" w:leader="dot" w:pos="9969"/>
            </w:tabs>
          </w:pPr>
          <w:hyperlink w:anchor="_Toc15413">
            <w:r>
              <w:t>Barriers to accessing timely and appropriate supports</w:t>
            </w:r>
            <w:r>
              <w:tab/>
            </w:r>
            <w:r>
              <w:fldChar w:fldCharType="begin"/>
            </w:r>
            <w:r>
              <w:instrText>PAGEREF _Toc15413 \h</w:instrText>
            </w:r>
            <w:r>
              <w:fldChar w:fldCharType="separate"/>
            </w:r>
            <w:r>
              <w:t xml:space="preserve">10 </w:t>
            </w:r>
            <w:r>
              <w:fldChar w:fldCharType="end"/>
            </w:r>
          </w:hyperlink>
        </w:p>
        <w:p w14:paraId="7C38EACC" w14:textId="77777777" w:rsidR="00453B37" w:rsidRDefault="005B3760">
          <w:pPr>
            <w:pStyle w:val="TOC1"/>
            <w:tabs>
              <w:tab w:val="right" w:leader="dot" w:pos="9969"/>
            </w:tabs>
          </w:pPr>
          <w:hyperlink w:anchor="_Toc15414">
            <w:r>
              <w:t>Parenting supports must be accessible through the NDIS</w:t>
            </w:r>
            <w:r>
              <w:tab/>
            </w:r>
            <w:r>
              <w:fldChar w:fldCharType="begin"/>
            </w:r>
            <w:r>
              <w:instrText>PAGEREF _Toc15414 \h</w:instrText>
            </w:r>
            <w:r>
              <w:fldChar w:fldCharType="separate"/>
            </w:r>
            <w:r>
              <w:t xml:space="preserve">12 </w:t>
            </w:r>
            <w:r>
              <w:fldChar w:fldCharType="end"/>
            </w:r>
          </w:hyperlink>
        </w:p>
        <w:p w14:paraId="2E947FDC" w14:textId="77777777" w:rsidR="00453B37" w:rsidRDefault="005B3760">
          <w:pPr>
            <w:pStyle w:val="TOC1"/>
            <w:tabs>
              <w:tab w:val="right" w:leader="dot" w:pos="9969"/>
            </w:tabs>
          </w:pPr>
          <w:hyperlink w:anchor="_Toc15415">
            <w:r>
              <w:t>Reference List</w:t>
            </w:r>
            <w:r>
              <w:tab/>
            </w:r>
            <w:r>
              <w:fldChar w:fldCharType="begin"/>
            </w:r>
            <w:r>
              <w:instrText>PAGEREF _Toc15415 \h</w:instrText>
            </w:r>
            <w:r>
              <w:fldChar w:fldCharType="separate"/>
            </w:r>
            <w:r>
              <w:t xml:space="preserve">13 </w:t>
            </w:r>
            <w:r>
              <w:fldChar w:fldCharType="end"/>
            </w:r>
          </w:hyperlink>
        </w:p>
        <w:p w14:paraId="11F9D631" w14:textId="77777777" w:rsidR="00453B37" w:rsidRDefault="005B3760">
          <w:r>
            <w:fldChar w:fldCharType="end"/>
          </w:r>
        </w:p>
      </w:sdtContent>
    </w:sdt>
    <w:p w14:paraId="389AE347" w14:textId="77777777" w:rsidR="00453B37" w:rsidRDefault="005B3760">
      <w:pPr>
        <w:spacing w:after="0" w:line="259" w:lineRule="auto"/>
        <w:ind w:left="0" w:right="0" w:firstLine="0"/>
      </w:pPr>
      <w:r>
        <w:rPr>
          <w:sz w:val="24"/>
        </w:rPr>
        <w:t xml:space="preserve"> </w:t>
      </w:r>
      <w:r>
        <w:rPr>
          <w:sz w:val="24"/>
        </w:rPr>
        <w:tab/>
      </w:r>
      <w:r>
        <w:rPr>
          <w:b/>
          <w:sz w:val="48"/>
        </w:rPr>
        <w:t xml:space="preserve"> </w:t>
      </w:r>
      <w:r>
        <w:br w:type="page"/>
      </w:r>
    </w:p>
    <w:p w14:paraId="290DED97" w14:textId="77777777" w:rsidR="00453B37" w:rsidRDefault="005B3760">
      <w:pPr>
        <w:pStyle w:val="Heading1"/>
        <w:ind w:left="-5"/>
      </w:pPr>
      <w:bookmarkStart w:id="0" w:name="_Toc15408"/>
      <w:r>
        <w:lastRenderedPageBreak/>
        <w:t xml:space="preserve">About the National Advocacy Collective (NAC)  </w:t>
      </w:r>
      <w:bookmarkEnd w:id="0"/>
    </w:p>
    <w:p w14:paraId="166088AF" w14:textId="77777777" w:rsidR="00453B37" w:rsidRDefault="005B3760">
      <w:pPr>
        <w:spacing w:after="169" w:line="267" w:lineRule="auto"/>
        <w:ind w:left="-5" w:right="873"/>
      </w:pPr>
      <w:r>
        <w:rPr>
          <w:sz w:val="24"/>
        </w:rPr>
        <w:t xml:space="preserve">The National Advocacy Collective (NAC) is a group of people across Australia who support the rights of parents with an intellectual disability.  </w:t>
      </w:r>
    </w:p>
    <w:p w14:paraId="1068585A" w14:textId="77777777" w:rsidR="00453B37" w:rsidRDefault="005B3760">
      <w:pPr>
        <w:spacing w:after="169" w:line="267" w:lineRule="auto"/>
        <w:ind w:left="-5" w:right="873"/>
      </w:pPr>
      <w:r>
        <w:rPr>
          <w:sz w:val="24"/>
        </w:rPr>
        <w:t xml:space="preserve">We know that there are lots of barriers for parents with an intellectual disability. We work together to change things and talk with governments to make positive change happen.  </w:t>
      </w:r>
    </w:p>
    <w:p w14:paraId="0E121FB5" w14:textId="77777777" w:rsidR="00453B37" w:rsidRDefault="005B3760">
      <w:pPr>
        <w:spacing w:after="169" w:line="267" w:lineRule="auto"/>
        <w:ind w:left="-5" w:right="873"/>
      </w:pPr>
      <w:r>
        <w:rPr>
          <w:sz w:val="24"/>
        </w:rPr>
        <w:t xml:space="preserve">The NAC was started by a small group of allies and supporters of parents with an intellectual disability in 2022.  </w:t>
      </w:r>
    </w:p>
    <w:p w14:paraId="68572045" w14:textId="77777777" w:rsidR="00453B37" w:rsidRDefault="005B3760">
      <w:pPr>
        <w:spacing w:after="0" w:line="267" w:lineRule="auto"/>
        <w:ind w:left="-5" w:right="873"/>
      </w:pPr>
      <w:r>
        <w:rPr>
          <w:sz w:val="24"/>
        </w:rPr>
        <w:t xml:space="preserve">Parents with an intellectual disability are at the centre of all the National Advocacy </w:t>
      </w:r>
    </w:p>
    <w:p w14:paraId="717DD5C6" w14:textId="77777777" w:rsidR="00453B37" w:rsidRDefault="005B3760">
      <w:pPr>
        <w:spacing w:after="169" w:line="267" w:lineRule="auto"/>
        <w:ind w:left="-5" w:right="873"/>
      </w:pPr>
      <w:r>
        <w:rPr>
          <w:sz w:val="24"/>
        </w:rPr>
        <w:t xml:space="preserve">Collective’s work. </w:t>
      </w:r>
      <w:r>
        <w:rPr>
          <w:sz w:val="24"/>
        </w:rPr>
        <w:t xml:space="preserve">Positive Powerful Parents, a self-advocacy group in Victoria, has been part of the group since it began, and other parents have joined since then. We would like to have as many parents with an intellectual disability part of the NAC as possible. </w:t>
      </w:r>
    </w:p>
    <w:p w14:paraId="037EFD8D" w14:textId="77777777" w:rsidR="00453B37" w:rsidRDefault="005B3760">
      <w:pPr>
        <w:spacing w:after="125" w:line="267" w:lineRule="auto"/>
        <w:ind w:left="-5" w:right="873"/>
      </w:pPr>
      <w:r>
        <w:rPr>
          <w:sz w:val="24"/>
        </w:rPr>
        <w:t xml:space="preserve">Our goal is to make sure the human rights of parents with an intellectual disability in Australia are recognised and upheld, and that they have the support they need to be the parents they want to be. We want government to change systems so that they are fair and give parents support they need. </w:t>
      </w:r>
      <w:r>
        <w:rPr>
          <w:sz w:val="28"/>
        </w:rPr>
        <w:t xml:space="preserve"> </w:t>
      </w:r>
    </w:p>
    <w:p w14:paraId="39D1BE00" w14:textId="77777777" w:rsidR="00453B37" w:rsidRDefault="005B3760">
      <w:pPr>
        <w:spacing w:after="169" w:line="267" w:lineRule="auto"/>
        <w:ind w:left="-5" w:right="873"/>
      </w:pPr>
      <w:r>
        <w:rPr>
          <w:sz w:val="24"/>
        </w:rPr>
        <w:t xml:space="preserve">We believe that: </w:t>
      </w:r>
    </w:p>
    <w:p w14:paraId="3E72CD2F" w14:textId="77777777" w:rsidR="00453B37" w:rsidRDefault="005B3760">
      <w:pPr>
        <w:numPr>
          <w:ilvl w:val="0"/>
          <w:numId w:val="1"/>
        </w:numPr>
        <w:spacing w:after="95" w:line="267" w:lineRule="auto"/>
        <w:ind w:right="873" w:hanging="360"/>
      </w:pPr>
      <w:r>
        <w:rPr>
          <w:sz w:val="24"/>
        </w:rPr>
        <w:t xml:space="preserve">Everyone has the right to parent their children  </w:t>
      </w:r>
    </w:p>
    <w:p w14:paraId="55364CFA" w14:textId="77777777" w:rsidR="00453B37" w:rsidRDefault="005B3760">
      <w:pPr>
        <w:numPr>
          <w:ilvl w:val="0"/>
          <w:numId w:val="1"/>
        </w:numPr>
        <w:spacing w:after="126" w:line="267" w:lineRule="auto"/>
        <w:ind w:right="873" w:hanging="360"/>
      </w:pPr>
      <w:r>
        <w:rPr>
          <w:sz w:val="24"/>
        </w:rPr>
        <w:t xml:space="preserve">People with an intellectual disability should be able to have and raise their children with the support they need  </w:t>
      </w:r>
    </w:p>
    <w:p w14:paraId="1F3408E9" w14:textId="77777777" w:rsidR="00453B37" w:rsidRDefault="005B3760">
      <w:pPr>
        <w:numPr>
          <w:ilvl w:val="0"/>
          <w:numId w:val="1"/>
        </w:numPr>
        <w:spacing w:after="126" w:line="267" w:lineRule="auto"/>
        <w:ind w:right="873" w:hanging="360"/>
      </w:pPr>
      <w:r>
        <w:rPr>
          <w:sz w:val="24"/>
        </w:rPr>
        <w:t xml:space="preserve">The rights of people with an intellectual disability to parent should be accepted as part of life, like they are for everyone else.  </w:t>
      </w:r>
    </w:p>
    <w:p w14:paraId="2A469050" w14:textId="77777777" w:rsidR="00453B37" w:rsidRDefault="005B3760">
      <w:pPr>
        <w:numPr>
          <w:ilvl w:val="0"/>
          <w:numId w:val="1"/>
        </w:numPr>
        <w:spacing w:after="111" w:line="267" w:lineRule="auto"/>
        <w:ind w:right="873" w:hanging="360"/>
      </w:pPr>
      <w:r>
        <w:rPr>
          <w:sz w:val="24"/>
        </w:rPr>
        <w:t xml:space="preserve">Wherever possible, families should be kept </w:t>
      </w:r>
      <w:proofErr w:type="gramStart"/>
      <w:r>
        <w:rPr>
          <w:sz w:val="24"/>
        </w:rPr>
        <w:t>together, and</w:t>
      </w:r>
      <w:proofErr w:type="gramEnd"/>
      <w:r>
        <w:rPr>
          <w:sz w:val="24"/>
        </w:rPr>
        <w:t xml:space="preserve"> have the support to do this safely. </w:t>
      </w:r>
    </w:p>
    <w:p w14:paraId="701B1358" w14:textId="77777777" w:rsidR="00453B37" w:rsidRDefault="005B3760">
      <w:pPr>
        <w:spacing w:after="169" w:line="267" w:lineRule="auto"/>
        <w:ind w:left="-5" w:right="873"/>
      </w:pPr>
      <w:r>
        <w:rPr>
          <w:sz w:val="24"/>
        </w:rPr>
        <w:t xml:space="preserve">The NAC is made up of the following people and organisations:  </w:t>
      </w:r>
    </w:p>
    <w:p w14:paraId="59C1FF58" w14:textId="77777777" w:rsidR="00453B37" w:rsidRDefault="005B3760">
      <w:pPr>
        <w:spacing w:after="180" w:line="259" w:lineRule="auto"/>
        <w:ind w:left="0" w:right="0" w:firstLine="0"/>
      </w:pPr>
      <w:r>
        <w:rPr>
          <w:sz w:val="24"/>
        </w:rPr>
        <w:t xml:space="preserve"> </w:t>
      </w:r>
    </w:p>
    <w:p w14:paraId="026DADDC" w14:textId="77777777" w:rsidR="00453B37" w:rsidRDefault="005B3760">
      <w:pPr>
        <w:spacing w:after="180" w:line="259" w:lineRule="auto"/>
        <w:ind w:left="0" w:right="0" w:firstLine="0"/>
      </w:pPr>
      <w:r>
        <w:rPr>
          <w:sz w:val="24"/>
        </w:rPr>
        <w:t xml:space="preserve"> </w:t>
      </w:r>
    </w:p>
    <w:p w14:paraId="44B3910F" w14:textId="77777777" w:rsidR="00453B37" w:rsidRDefault="005B3760">
      <w:pPr>
        <w:spacing w:after="180" w:line="259" w:lineRule="auto"/>
        <w:ind w:left="0" w:right="0" w:firstLine="0"/>
      </w:pPr>
      <w:r>
        <w:rPr>
          <w:sz w:val="24"/>
        </w:rPr>
        <w:t xml:space="preserve"> </w:t>
      </w:r>
    </w:p>
    <w:p w14:paraId="37D0D8E0" w14:textId="77777777" w:rsidR="00453B37" w:rsidRDefault="005B3760">
      <w:pPr>
        <w:spacing w:after="180" w:line="259" w:lineRule="auto"/>
        <w:ind w:left="0" w:right="0" w:firstLine="0"/>
      </w:pPr>
      <w:r>
        <w:rPr>
          <w:sz w:val="24"/>
        </w:rPr>
        <w:t xml:space="preserve"> </w:t>
      </w:r>
    </w:p>
    <w:p w14:paraId="621CCD7C" w14:textId="77777777" w:rsidR="00453B37" w:rsidRDefault="005B3760">
      <w:pPr>
        <w:spacing w:after="180" w:line="259" w:lineRule="auto"/>
        <w:ind w:left="0" w:right="0" w:firstLine="0"/>
      </w:pPr>
      <w:r>
        <w:rPr>
          <w:sz w:val="24"/>
        </w:rPr>
        <w:t xml:space="preserve"> </w:t>
      </w:r>
    </w:p>
    <w:p w14:paraId="0603EC29" w14:textId="77777777" w:rsidR="00453B37" w:rsidRDefault="005B3760">
      <w:pPr>
        <w:spacing w:after="180" w:line="259" w:lineRule="auto"/>
        <w:ind w:left="0" w:right="0" w:firstLine="0"/>
      </w:pPr>
      <w:r>
        <w:rPr>
          <w:sz w:val="24"/>
        </w:rPr>
        <w:t xml:space="preserve"> </w:t>
      </w:r>
    </w:p>
    <w:p w14:paraId="5F8799C3" w14:textId="77777777" w:rsidR="00453B37" w:rsidRDefault="005B3760">
      <w:pPr>
        <w:spacing w:after="0" w:line="259" w:lineRule="auto"/>
        <w:ind w:left="0" w:right="0" w:firstLine="0"/>
        <w:rPr>
          <w:sz w:val="24"/>
        </w:rPr>
      </w:pPr>
      <w:r>
        <w:rPr>
          <w:sz w:val="24"/>
        </w:rPr>
        <w:t xml:space="preserve"> </w:t>
      </w:r>
    </w:p>
    <w:p w14:paraId="671E3E30" w14:textId="77777777" w:rsidR="005B3760" w:rsidRDefault="005B3760">
      <w:pPr>
        <w:spacing w:after="0" w:line="259" w:lineRule="auto"/>
        <w:ind w:left="0" w:right="0" w:firstLine="0"/>
        <w:rPr>
          <w:sz w:val="24"/>
        </w:rPr>
      </w:pPr>
    </w:p>
    <w:p w14:paraId="7022C8DF" w14:textId="77777777" w:rsidR="00453B37" w:rsidRDefault="00453B37">
      <w:pPr>
        <w:spacing w:after="0" w:line="259" w:lineRule="auto"/>
        <w:ind w:left="-1440" w:right="945" w:firstLine="0"/>
      </w:pPr>
    </w:p>
    <w:tbl>
      <w:tblPr>
        <w:tblStyle w:val="TableGrid"/>
        <w:tblW w:w="9018" w:type="dxa"/>
        <w:tblInd w:w="5" w:type="dxa"/>
        <w:tblCellMar>
          <w:top w:w="63" w:type="dxa"/>
          <w:left w:w="108" w:type="dxa"/>
          <w:bottom w:w="5" w:type="dxa"/>
          <w:right w:w="115" w:type="dxa"/>
        </w:tblCellMar>
        <w:tblLook w:val="04A0" w:firstRow="1" w:lastRow="0" w:firstColumn="1" w:lastColumn="0" w:noHBand="0" w:noVBand="1"/>
      </w:tblPr>
      <w:tblGrid>
        <w:gridCol w:w="1366"/>
        <w:gridCol w:w="7652"/>
      </w:tblGrid>
      <w:tr w:rsidR="00453B37" w14:paraId="2B561BB3" w14:textId="77777777">
        <w:trPr>
          <w:trHeight w:val="1190"/>
        </w:trPr>
        <w:tc>
          <w:tcPr>
            <w:tcW w:w="9018" w:type="dxa"/>
            <w:gridSpan w:val="2"/>
            <w:tcBorders>
              <w:top w:val="single" w:sz="4" w:space="0" w:color="000000"/>
              <w:left w:val="single" w:sz="4" w:space="0" w:color="000000"/>
              <w:bottom w:val="single" w:sz="4" w:space="0" w:color="000000"/>
              <w:right w:val="single" w:sz="4" w:space="0" w:color="000000"/>
            </w:tcBorders>
          </w:tcPr>
          <w:p w14:paraId="0180F698" w14:textId="77777777" w:rsidR="00453B37" w:rsidRDefault="005B3760">
            <w:pPr>
              <w:spacing w:after="23" w:line="259" w:lineRule="auto"/>
              <w:ind w:left="0" w:right="0" w:firstLine="0"/>
            </w:pPr>
            <w:r>
              <w:rPr>
                <w:b/>
                <w:sz w:val="28"/>
              </w:rPr>
              <w:t xml:space="preserve"> </w:t>
            </w:r>
          </w:p>
          <w:p w14:paraId="4B80E821" w14:textId="77777777" w:rsidR="00453B37" w:rsidRDefault="005B3760">
            <w:pPr>
              <w:spacing w:after="0" w:line="259" w:lineRule="auto"/>
              <w:ind w:left="0" w:right="0" w:firstLine="0"/>
            </w:pPr>
            <w:r>
              <w:rPr>
                <w:b/>
                <w:sz w:val="28"/>
              </w:rPr>
              <w:t xml:space="preserve">National Advocacy Collective – Supporting the rights of parents with intellectual disability </w:t>
            </w:r>
          </w:p>
        </w:tc>
      </w:tr>
      <w:tr w:rsidR="00453B37" w14:paraId="78776D4D" w14:textId="77777777">
        <w:trPr>
          <w:trHeight w:val="718"/>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21715B93" w14:textId="77777777" w:rsidR="00453B37" w:rsidRDefault="005B3760">
            <w:pPr>
              <w:spacing w:after="0" w:line="259" w:lineRule="auto"/>
              <w:ind w:left="0" w:right="0" w:firstLine="0"/>
            </w:pPr>
            <w:r>
              <w:rPr>
                <w:b/>
                <w:sz w:val="24"/>
              </w:rPr>
              <w:t xml:space="preserve">National </w:t>
            </w:r>
          </w:p>
        </w:tc>
        <w:tc>
          <w:tcPr>
            <w:tcW w:w="7653" w:type="dxa"/>
            <w:tcBorders>
              <w:top w:val="single" w:sz="4" w:space="0" w:color="000000"/>
              <w:left w:val="single" w:sz="4" w:space="0" w:color="000000"/>
              <w:bottom w:val="single" w:sz="4" w:space="0" w:color="000000"/>
              <w:right w:val="single" w:sz="4" w:space="0" w:color="000000"/>
            </w:tcBorders>
            <w:vAlign w:val="center"/>
          </w:tcPr>
          <w:p w14:paraId="14D2DD10" w14:textId="77777777" w:rsidR="00453B37" w:rsidRDefault="005B3760">
            <w:pPr>
              <w:spacing w:after="0" w:line="259" w:lineRule="auto"/>
              <w:ind w:left="0" w:right="0" w:firstLine="0"/>
            </w:pPr>
            <w:r>
              <w:rPr>
                <w:sz w:val="24"/>
              </w:rPr>
              <w:t xml:space="preserve">First Peoples Disability Network (FPDN) </w:t>
            </w:r>
          </w:p>
        </w:tc>
      </w:tr>
      <w:tr w:rsidR="00453B37" w14:paraId="1D39683F" w14:textId="77777777" w:rsidTr="005B3760">
        <w:trPr>
          <w:trHeight w:val="413"/>
        </w:trPr>
        <w:tc>
          <w:tcPr>
            <w:tcW w:w="0" w:type="auto"/>
            <w:vMerge/>
            <w:tcBorders>
              <w:top w:val="nil"/>
              <w:left w:val="single" w:sz="4" w:space="0" w:color="000000"/>
              <w:bottom w:val="nil"/>
              <w:right w:val="single" w:sz="4" w:space="0" w:color="000000"/>
            </w:tcBorders>
          </w:tcPr>
          <w:p w14:paraId="18A90F8C"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bottom"/>
          </w:tcPr>
          <w:p w14:paraId="28C628FB" w14:textId="77777777" w:rsidR="00453B37" w:rsidRDefault="005B3760">
            <w:pPr>
              <w:spacing w:after="0" w:line="259" w:lineRule="auto"/>
              <w:ind w:left="0" w:right="0" w:firstLine="0"/>
            </w:pPr>
            <w:r>
              <w:rPr>
                <w:sz w:val="24"/>
              </w:rPr>
              <w:t xml:space="preserve">Inclusion Australia </w:t>
            </w:r>
          </w:p>
          <w:p w14:paraId="551EE4B9" w14:textId="77777777" w:rsidR="00453B37" w:rsidRDefault="005B3760">
            <w:pPr>
              <w:spacing w:after="0" w:line="259" w:lineRule="auto"/>
              <w:ind w:left="0" w:right="0" w:firstLine="0"/>
            </w:pPr>
            <w:r>
              <w:rPr>
                <w:sz w:val="24"/>
              </w:rPr>
              <w:t xml:space="preserve"> </w:t>
            </w:r>
          </w:p>
        </w:tc>
      </w:tr>
      <w:tr w:rsidR="00453B37" w14:paraId="7476A213" w14:textId="77777777" w:rsidTr="005B3760">
        <w:trPr>
          <w:trHeight w:val="579"/>
        </w:trPr>
        <w:tc>
          <w:tcPr>
            <w:tcW w:w="0" w:type="auto"/>
            <w:vMerge/>
            <w:tcBorders>
              <w:top w:val="nil"/>
              <w:left w:val="single" w:sz="4" w:space="0" w:color="000000"/>
              <w:bottom w:val="nil"/>
              <w:right w:val="single" w:sz="4" w:space="0" w:color="000000"/>
            </w:tcBorders>
          </w:tcPr>
          <w:p w14:paraId="3E6106F6"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2B54EF8C" w14:textId="77777777" w:rsidR="00453B37" w:rsidRDefault="005B3760">
            <w:pPr>
              <w:spacing w:after="0" w:line="259" w:lineRule="auto"/>
              <w:ind w:left="0" w:right="0" w:firstLine="0"/>
            </w:pPr>
            <w:r>
              <w:rPr>
                <w:sz w:val="24"/>
              </w:rPr>
              <w:t xml:space="preserve">Life Without Barriers </w:t>
            </w:r>
          </w:p>
        </w:tc>
      </w:tr>
      <w:tr w:rsidR="00453B37" w14:paraId="74B2BAC2" w14:textId="77777777" w:rsidTr="005B3760">
        <w:trPr>
          <w:trHeight w:val="631"/>
        </w:trPr>
        <w:tc>
          <w:tcPr>
            <w:tcW w:w="0" w:type="auto"/>
            <w:vMerge/>
            <w:tcBorders>
              <w:top w:val="nil"/>
              <w:left w:val="single" w:sz="4" w:space="0" w:color="000000"/>
              <w:bottom w:val="nil"/>
              <w:right w:val="single" w:sz="4" w:space="0" w:color="000000"/>
            </w:tcBorders>
          </w:tcPr>
          <w:p w14:paraId="0634B967"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2FB959B1" w14:textId="77777777" w:rsidR="00453B37" w:rsidRDefault="005B3760">
            <w:pPr>
              <w:spacing w:after="0" w:line="259" w:lineRule="auto"/>
              <w:ind w:left="0" w:right="0" w:firstLine="0"/>
            </w:pPr>
            <w:r>
              <w:rPr>
                <w:sz w:val="24"/>
              </w:rPr>
              <w:t xml:space="preserve">Parenting Research Centre </w:t>
            </w:r>
          </w:p>
        </w:tc>
      </w:tr>
      <w:tr w:rsidR="00453B37" w14:paraId="2F394462" w14:textId="77777777">
        <w:trPr>
          <w:trHeight w:val="720"/>
        </w:trPr>
        <w:tc>
          <w:tcPr>
            <w:tcW w:w="0" w:type="auto"/>
            <w:vMerge/>
            <w:tcBorders>
              <w:top w:val="nil"/>
              <w:left w:val="single" w:sz="4" w:space="0" w:color="000000"/>
              <w:bottom w:val="single" w:sz="4" w:space="0" w:color="000000"/>
              <w:right w:val="single" w:sz="4" w:space="0" w:color="000000"/>
            </w:tcBorders>
          </w:tcPr>
          <w:p w14:paraId="07B38E0E"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0E5D6004" w14:textId="77777777" w:rsidR="00453B37" w:rsidRDefault="005B3760">
            <w:pPr>
              <w:spacing w:after="0" w:line="259" w:lineRule="auto"/>
              <w:ind w:left="0" w:right="0" w:firstLine="0"/>
            </w:pPr>
            <w:r>
              <w:rPr>
                <w:sz w:val="24"/>
              </w:rPr>
              <w:t xml:space="preserve">Women With Disabilities Australia (WWDA) </w:t>
            </w:r>
          </w:p>
        </w:tc>
      </w:tr>
      <w:tr w:rsidR="00453B37" w14:paraId="25DD1BB7" w14:textId="77777777">
        <w:trPr>
          <w:trHeight w:val="718"/>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43012FA7" w14:textId="77777777" w:rsidR="00453B37" w:rsidRDefault="005B3760">
            <w:pPr>
              <w:spacing w:after="0" w:line="259" w:lineRule="auto"/>
              <w:ind w:left="0" w:right="0" w:firstLine="0"/>
            </w:pPr>
            <w:r>
              <w:rPr>
                <w:b/>
                <w:sz w:val="24"/>
              </w:rPr>
              <w:t xml:space="preserve">ACT </w:t>
            </w:r>
          </w:p>
        </w:tc>
        <w:tc>
          <w:tcPr>
            <w:tcW w:w="7653" w:type="dxa"/>
            <w:tcBorders>
              <w:top w:val="single" w:sz="4" w:space="0" w:color="000000"/>
              <w:left w:val="single" w:sz="4" w:space="0" w:color="000000"/>
              <w:bottom w:val="single" w:sz="4" w:space="0" w:color="000000"/>
              <w:right w:val="single" w:sz="4" w:space="0" w:color="000000"/>
            </w:tcBorders>
            <w:vAlign w:val="center"/>
          </w:tcPr>
          <w:p w14:paraId="1F8E0185" w14:textId="77777777" w:rsidR="00453B37" w:rsidRDefault="005B3760">
            <w:pPr>
              <w:spacing w:after="0" w:line="259" w:lineRule="auto"/>
              <w:ind w:left="0" w:right="0" w:firstLine="0"/>
            </w:pPr>
            <w:r>
              <w:rPr>
                <w:sz w:val="24"/>
              </w:rPr>
              <w:t xml:space="preserve">ACT Disability and Aged Care Services (ADACAS) </w:t>
            </w:r>
          </w:p>
        </w:tc>
      </w:tr>
      <w:tr w:rsidR="00453B37" w14:paraId="38EEBBD5" w14:textId="77777777" w:rsidTr="005B3760">
        <w:trPr>
          <w:trHeight w:val="594"/>
        </w:trPr>
        <w:tc>
          <w:tcPr>
            <w:tcW w:w="0" w:type="auto"/>
            <w:vMerge/>
            <w:tcBorders>
              <w:top w:val="nil"/>
              <w:left w:val="single" w:sz="4" w:space="0" w:color="000000"/>
              <w:bottom w:val="single" w:sz="4" w:space="0" w:color="000000"/>
              <w:right w:val="single" w:sz="4" w:space="0" w:color="000000"/>
            </w:tcBorders>
          </w:tcPr>
          <w:p w14:paraId="2E7D1180"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0F15230F" w14:textId="77777777" w:rsidR="00453B37" w:rsidRDefault="005B3760">
            <w:pPr>
              <w:spacing w:after="0" w:line="259" w:lineRule="auto"/>
              <w:ind w:left="0" w:right="0" w:firstLine="0"/>
            </w:pPr>
            <w:r>
              <w:rPr>
                <w:sz w:val="24"/>
              </w:rPr>
              <w:t xml:space="preserve">ACT Down Syndrome and Intellectual Disability </w:t>
            </w:r>
          </w:p>
        </w:tc>
      </w:tr>
      <w:tr w:rsidR="00453B37" w14:paraId="262D95B1" w14:textId="77777777">
        <w:trPr>
          <w:trHeight w:val="718"/>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39A8BBDC" w14:textId="77777777" w:rsidR="00453B37" w:rsidRDefault="005B3760">
            <w:pPr>
              <w:spacing w:after="0" w:line="259" w:lineRule="auto"/>
              <w:ind w:left="0" w:right="0" w:firstLine="0"/>
            </w:pPr>
            <w:r>
              <w:rPr>
                <w:b/>
                <w:sz w:val="24"/>
              </w:rPr>
              <w:t xml:space="preserve">NSW </w:t>
            </w:r>
          </w:p>
        </w:tc>
        <w:tc>
          <w:tcPr>
            <w:tcW w:w="7653" w:type="dxa"/>
            <w:tcBorders>
              <w:top w:val="single" w:sz="4" w:space="0" w:color="000000"/>
              <w:left w:val="single" w:sz="4" w:space="0" w:color="000000"/>
              <w:bottom w:val="single" w:sz="4" w:space="0" w:color="000000"/>
              <w:right w:val="single" w:sz="4" w:space="0" w:color="000000"/>
            </w:tcBorders>
            <w:vAlign w:val="center"/>
          </w:tcPr>
          <w:p w14:paraId="193BCCD4" w14:textId="77777777" w:rsidR="00453B37" w:rsidRDefault="005B3760">
            <w:pPr>
              <w:spacing w:after="0" w:line="259" w:lineRule="auto"/>
              <w:ind w:left="0" w:right="0" w:firstLine="0"/>
            </w:pPr>
            <w:r>
              <w:rPr>
                <w:sz w:val="24"/>
              </w:rPr>
              <w:t xml:space="preserve">Family Inclusion Strategies in the Hunter (FISH) </w:t>
            </w:r>
          </w:p>
        </w:tc>
      </w:tr>
      <w:tr w:rsidR="00453B37" w14:paraId="31B2954E" w14:textId="77777777" w:rsidTr="005B3760">
        <w:trPr>
          <w:trHeight w:val="701"/>
        </w:trPr>
        <w:tc>
          <w:tcPr>
            <w:tcW w:w="0" w:type="auto"/>
            <w:vMerge/>
            <w:tcBorders>
              <w:top w:val="nil"/>
              <w:left w:val="single" w:sz="4" w:space="0" w:color="000000"/>
              <w:bottom w:val="nil"/>
              <w:right w:val="single" w:sz="4" w:space="0" w:color="000000"/>
            </w:tcBorders>
          </w:tcPr>
          <w:p w14:paraId="3DD47560"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1AA7C80F" w14:textId="77777777" w:rsidR="00453B37" w:rsidRDefault="005B3760">
            <w:pPr>
              <w:spacing w:after="0" w:line="259" w:lineRule="auto"/>
              <w:ind w:left="0" w:right="0" w:firstLine="0"/>
            </w:pPr>
            <w:r>
              <w:rPr>
                <w:sz w:val="24"/>
              </w:rPr>
              <w:t xml:space="preserve">Family Inclusion Network, Southeast Queensland </w:t>
            </w:r>
          </w:p>
        </w:tc>
      </w:tr>
      <w:tr w:rsidR="00453B37" w14:paraId="2DAEEB06" w14:textId="77777777" w:rsidTr="005B3760">
        <w:trPr>
          <w:trHeight w:val="613"/>
        </w:trPr>
        <w:tc>
          <w:tcPr>
            <w:tcW w:w="0" w:type="auto"/>
            <w:vMerge/>
            <w:tcBorders>
              <w:top w:val="nil"/>
              <w:left w:val="single" w:sz="4" w:space="0" w:color="000000"/>
              <w:bottom w:val="nil"/>
              <w:right w:val="single" w:sz="4" w:space="0" w:color="000000"/>
            </w:tcBorders>
          </w:tcPr>
          <w:p w14:paraId="2B16B178"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20A32429" w14:textId="77777777" w:rsidR="00453B37" w:rsidRDefault="005B3760">
            <w:pPr>
              <w:spacing w:after="0" w:line="259" w:lineRule="auto"/>
              <w:ind w:left="0" w:right="0" w:firstLine="0"/>
            </w:pPr>
            <w:r>
              <w:rPr>
                <w:sz w:val="24"/>
              </w:rPr>
              <w:t xml:space="preserve">Intellectual Disability Rights Service (IDRS) </w:t>
            </w:r>
          </w:p>
        </w:tc>
      </w:tr>
      <w:tr w:rsidR="00453B37" w14:paraId="6E316DCE" w14:textId="77777777" w:rsidTr="005B3760">
        <w:trPr>
          <w:trHeight w:val="667"/>
        </w:trPr>
        <w:tc>
          <w:tcPr>
            <w:tcW w:w="0" w:type="auto"/>
            <w:vMerge/>
            <w:tcBorders>
              <w:top w:val="nil"/>
              <w:left w:val="single" w:sz="4" w:space="0" w:color="000000"/>
              <w:bottom w:val="nil"/>
              <w:right w:val="single" w:sz="4" w:space="0" w:color="000000"/>
            </w:tcBorders>
          </w:tcPr>
          <w:p w14:paraId="2A7B0C83"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4D9BD46E" w14:textId="77777777" w:rsidR="00453B37" w:rsidRDefault="005B3760">
            <w:pPr>
              <w:spacing w:after="0" w:line="259" w:lineRule="auto"/>
              <w:ind w:left="0" w:right="0" w:firstLine="0"/>
            </w:pPr>
            <w:r>
              <w:rPr>
                <w:sz w:val="24"/>
              </w:rPr>
              <w:t xml:space="preserve">Dr Susan Collings, Western Sydney University </w:t>
            </w:r>
          </w:p>
        </w:tc>
      </w:tr>
      <w:tr w:rsidR="00453B37" w14:paraId="21EA0359" w14:textId="77777777" w:rsidTr="005B3760">
        <w:trPr>
          <w:trHeight w:val="438"/>
        </w:trPr>
        <w:tc>
          <w:tcPr>
            <w:tcW w:w="0" w:type="auto"/>
            <w:vMerge/>
            <w:tcBorders>
              <w:top w:val="nil"/>
              <w:left w:val="single" w:sz="4" w:space="0" w:color="000000"/>
              <w:bottom w:val="nil"/>
              <w:right w:val="single" w:sz="4" w:space="0" w:color="000000"/>
            </w:tcBorders>
          </w:tcPr>
          <w:p w14:paraId="794E5C9C"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tcPr>
          <w:p w14:paraId="0CC46D0F" w14:textId="77777777" w:rsidR="00453B37" w:rsidRDefault="005B3760">
            <w:pPr>
              <w:spacing w:after="0" w:line="259" w:lineRule="auto"/>
              <w:ind w:left="0" w:right="0" w:firstLine="0"/>
              <w:rPr>
                <w:sz w:val="24"/>
              </w:rPr>
            </w:pPr>
            <w:r>
              <w:rPr>
                <w:sz w:val="24"/>
              </w:rPr>
              <w:t>Dr Margaret Spencer, University of Sydney</w:t>
            </w:r>
          </w:p>
          <w:p w14:paraId="1BDDAAB1" w14:textId="218C633D" w:rsidR="005B3760" w:rsidRDefault="005B3760">
            <w:pPr>
              <w:spacing w:after="0" w:line="259" w:lineRule="auto"/>
              <w:ind w:left="0" w:right="0" w:firstLine="0"/>
            </w:pPr>
          </w:p>
        </w:tc>
      </w:tr>
      <w:tr w:rsidR="00453B37" w14:paraId="167CE582" w14:textId="77777777" w:rsidTr="005B3760">
        <w:trPr>
          <w:trHeight w:val="462"/>
        </w:trPr>
        <w:tc>
          <w:tcPr>
            <w:tcW w:w="0" w:type="auto"/>
            <w:vMerge/>
            <w:tcBorders>
              <w:top w:val="nil"/>
              <w:left w:val="single" w:sz="4" w:space="0" w:color="000000"/>
              <w:bottom w:val="single" w:sz="4" w:space="0" w:color="000000"/>
              <w:right w:val="single" w:sz="4" w:space="0" w:color="000000"/>
            </w:tcBorders>
          </w:tcPr>
          <w:p w14:paraId="298F25E8"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tcPr>
          <w:p w14:paraId="73ADEE13" w14:textId="77777777" w:rsidR="00453B37" w:rsidRDefault="005B3760">
            <w:pPr>
              <w:spacing w:after="0" w:line="259" w:lineRule="auto"/>
              <w:ind w:left="0" w:right="0" w:firstLine="0"/>
            </w:pPr>
            <w:r>
              <w:rPr>
                <w:sz w:val="24"/>
              </w:rPr>
              <w:t xml:space="preserve">Prof Iva Strnadová, University of NSW </w:t>
            </w:r>
          </w:p>
          <w:p w14:paraId="729342F7" w14:textId="77777777" w:rsidR="00453B37" w:rsidRDefault="005B3760">
            <w:pPr>
              <w:spacing w:after="0" w:line="259" w:lineRule="auto"/>
              <w:ind w:left="0" w:right="0" w:firstLine="0"/>
            </w:pPr>
            <w:r>
              <w:rPr>
                <w:sz w:val="24"/>
              </w:rPr>
              <w:t xml:space="preserve"> </w:t>
            </w:r>
          </w:p>
        </w:tc>
      </w:tr>
      <w:tr w:rsidR="00453B37" w14:paraId="7664D5CD" w14:textId="77777777" w:rsidTr="005B3760">
        <w:trPr>
          <w:trHeight w:val="500"/>
        </w:trPr>
        <w:tc>
          <w:tcPr>
            <w:tcW w:w="1366" w:type="dxa"/>
            <w:tcBorders>
              <w:top w:val="single" w:sz="4" w:space="0" w:color="000000"/>
              <w:left w:val="single" w:sz="4" w:space="0" w:color="000000"/>
              <w:bottom w:val="single" w:sz="4" w:space="0" w:color="000000"/>
              <w:right w:val="single" w:sz="4" w:space="0" w:color="000000"/>
            </w:tcBorders>
            <w:vAlign w:val="center"/>
          </w:tcPr>
          <w:p w14:paraId="507D75BB" w14:textId="77777777" w:rsidR="00453B37" w:rsidRDefault="005B3760">
            <w:pPr>
              <w:spacing w:after="0" w:line="259" w:lineRule="auto"/>
              <w:ind w:left="0" w:right="0" w:firstLine="0"/>
            </w:pPr>
            <w:r>
              <w:rPr>
                <w:b/>
                <w:sz w:val="24"/>
              </w:rPr>
              <w:t xml:space="preserve">NT </w:t>
            </w:r>
          </w:p>
        </w:tc>
        <w:tc>
          <w:tcPr>
            <w:tcW w:w="7653" w:type="dxa"/>
            <w:tcBorders>
              <w:top w:val="single" w:sz="4" w:space="0" w:color="000000"/>
              <w:left w:val="single" w:sz="4" w:space="0" w:color="000000"/>
              <w:bottom w:val="single" w:sz="4" w:space="0" w:color="000000"/>
              <w:right w:val="single" w:sz="4" w:space="0" w:color="000000"/>
            </w:tcBorders>
          </w:tcPr>
          <w:p w14:paraId="781A680A" w14:textId="77777777" w:rsidR="00453B37" w:rsidRDefault="005B3760">
            <w:pPr>
              <w:spacing w:after="0" w:line="259" w:lineRule="auto"/>
              <w:ind w:left="0" w:right="0" w:firstLine="0"/>
            </w:pPr>
            <w:r>
              <w:rPr>
                <w:sz w:val="24"/>
              </w:rPr>
              <w:t xml:space="preserve">Inclusion Northern Territory </w:t>
            </w:r>
          </w:p>
          <w:p w14:paraId="2816310F" w14:textId="77777777" w:rsidR="00453B37" w:rsidRDefault="005B3760">
            <w:pPr>
              <w:spacing w:after="0" w:line="259" w:lineRule="auto"/>
              <w:ind w:left="0" w:right="0" w:firstLine="0"/>
            </w:pPr>
            <w:r>
              <w:rPr>
                <w:sz w:val="24"/>
              </w:rPr>
              <w:t xml:space="preserve"> </w:t>
            </w:r>
          </w:p>
        </w:tc>
      </w:tr>
      <w:tr w:rsidR="00453B37" w14:paraId="69EFD5B6" w14:textId="77777777" w:rsidTr="005B3760">
        <w:trPr>
          <w:trHeight w:val="509"/>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156B1302" w14:textId="77777777" w:rsidR="00453B37" w:rsidRDefault="005B3760">
            <w:pPr>
              <w:spacing w:after="0" w:line="259" w:lineRule="auto"/>
              <w:ind w:left="0" w:right="0" w:firstLine="0"/>
            </w:pPr>
            <w:r>
              <w:rPr>
                <w:b/>
                <w:sz w:val="24"/>
              </w:rPr>
              <w:t xml:space="preserve">QLD </w:t>
            </w:r>
          </w:p>
        </w:tc>
        <w:tc>
          <w:tcPr>
            <w:tcW w:w="7653" w:type="dxa"/>
            <w:tcBorders>
              <w:top w:val="single" w:sz="4" w:space="0" w:color="000000"/>
              <w:left w:val="single" w:sz="4" w:space="0" w:color="000000"/>
              <w:bottom w:val="single" w:sz="4" w:space="0" w:color="000000"/>
              <w:right w:val="single" w:sz="4" w:space="0" w:color="000000"/>
            </w:tcBorders>
          </w:tcPr>
          <w:p w14:paraId="47C4FF2E" w14:textId="77777777" w:rsidR="00453B37" w:rsidRDefault="005B3760">
            <w:pPr>
              <w:spacing w:after="0" w:line="259" w:lineRule="auto"/>
              <w:ind w:left="0" w:right="0" w:firstLine="0"/>
            </w:pPr>
            <w:r>
              <w:rPr>
                <w:sz w:val="24"/>
              </w:rPr>
              <w:t xml:space="preserve">Community Living Association </w:t>
            </w:r>
          </w:p>
          <w:p w14:paraId="6B7E5E2D" w14:textId="77777777" w:rsidR="00453B37" w:rsidRDefault="005B3760">
            <w:pPr>
              <w:spacing w:after="0" w:line="259" w:lineRule="auto"/>
              <w:ind w:left="0" w:right="0" w:firstLine="0"/>
            </w:pPr>
            <w:r>
              <w:rPr>
                <w:sz w:val="24"/>
              </w:rPr>
              <w:t xml:space="preserve"> </w:t>
            </w:r>
          </w:p>
        </w:tc>
      </w:tr>
      <w:tr w:rsidR="00453B37" w14:paraId="2FE23C19" w14:textId="77777777">
        <w:trPr>
          <w:trHeight w:val="718"/>
        </w:trPr>
        <w:tc>
          <w:tcPr>
            <w:tcW w:w="0" w:type="auto"/>
            <w:vMerge/>
            <w:tcBorders>
              <w:top w:val="nil"/>
              <w:left w:val="single" w:sz="4" w:space="0" w:color="000000"/>
              <w:bottom w:val="nil"/>
              <w:right w:val="single" w:sz="4" w:space="0" w:color="000000"/>
            </w:tcBorders>
          </w:tcPr>
          <w:p w14:paraId="30E6A094"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1AAB121A" w14:textId="77777777" w:rsidR="00453B37" w:rsidRDefault="005B3760">
            <w:pPr>
              <w:spacing w:after="0" w:line="259" w:lineRule="auto"/>
              <w:ind w:left="0" w:right="0" w:firstLine="0"/>
            </w:pPr>
            <w:r>
              <w:rPr>
                <w:sz w:val="24"/>
              </w:rPr>
              <w:t xml:space="preserve">Family Inclusion Network (FIN) Southeast Queensland </w:t>
            </w:r>
          </w:p>
        </w:tc>
      </w:tr>
      <w:tr w:rsidR="00453B37" w14:paraId="5A9A715A" w14:textId="77777777" w:rsidTr="005B3760">
        <w:trPr>
          <w:trHeight w:val="548"/>
        </w:trPr>
        <w:tc>
          <w:tcPr>
            <w:tcW w:w="0" w:type="auto"/>
            <w:vMerge/>
            <w:tcBorders>
              <w:top w:val="nil"/>
              <w:left w:val="single" w:sz="4" w:space="0" w:color="000000"/>
              <w:bottom w:val="single" w:sz="4" w:space="0" w:color="000000"/>
              <w:right w:val="single" w:sz="4" w:space="0" w:color="000000"/>
            </w:tcBorders>
          </w:tcPr>
          <w:p w14:paraId="15285DF5"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bottom"/>
          </w:tcPr>
          <w:p w14:paraId="48A92F6F" w14:textId="77777777" w:rsidR="00453B37" w:rsidRDefault="005B3760">
            <w:pPr>
              <w:spacing w:after="0" w:line="259" w:lineRule="auto"/>
              <w:ind w:left="0" w:right="0" w:firstLine="0"/>
            </w:pPr>
            <w:r>
              <w:rPr>
                <w:sz w:val="24"/>
              </w:rPr>
              <w:t xml:space="preserve">Queensland Independent Disability Advocacy Network (QIDAN) </w:t>
            </w:r>
          </w:p>
          <w:p w14:paraId="1D8D8E57" w14:textId="77777777" w:rsidR="00453B37" w:rsidRDefault="005B3760">
            <w:pPr>
              <w:spacing w:after="0" w:line="259" w:lineRule="auto"/>
              <w:ind w:left="0" w:right="0" w:firstLine="0"/>
            </w:pPr>
            <w:r>
              <w:rPr>
                <w:sz w:val="24"/>
              </w:rPr>
              <w:t xml:space="preserve"> </w:t>
            </w:r>
          </w:p>
        </w:tc>
      </w:tr>
      <w:tr w:rsidR="00453B37" w14:paraId="56D6D500" w14:textId="77777777">
        <w:trPr>
          <w:trHeight w:val="720"/>
        </w:trPr>
        <w:tc>
          <w:tcPr>
            <w:tcW w:w="1366" w:type="dxa"/>
            <w:vMerge w:val="restart"/>
            <w:tcBorders>
              <w:top w:val="single" w:sz="4" w:space="0" w:color="000000"/>
              <w:left w:val="single" w:sz="4" w:space="0" w:color="000000"/>
              <w:bottom w:val="single" w:sz="4" w:space="0" w:color="000000"/>
              <w:right w:val="single" w:sz="4" w:space="0" w:color="000000"/>
            </w:tcBorders>
          </w:tcPr>
          <w:p w14:paraId="71FB6A0D"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55206530" w14:textId="77777777" w:rsidR="00453B37" w:rsidRDefault="005B3760">
            <w:pPr>
              <w:spacing w:after="0" w:line="259" w:lineRule="auto"/>
              <w:ind w:left="0" w:right="0" w:firstLine="0"/>
            </w:pPr>
            <w:r>
              <w:rPr>
                <w:sz w:val="24"/>
              </w:rPr>
              <w:t xml:space="preserve">Moreton Bay Ability </w:t>
            </w:r>
          </w:p>
        </w:tc>
      </w:tr>
      <w:tr w:rsidR="00453B37" w14:paraId="0E5AC3E7" w14:textId="77777777">
        <w:trPr>
          <w:trHeight w:val="718"/>
        </w:trPr>
        <w:tc>
          <w:tcPr>
            <w:tcW w:w="0" w:type="auto"/>
            <w:vMerge/>
            <w:tcBorders>
              <w:top w:val="nil"/>
              <w:left w:val="single" w:sz="4" w:space="0" w:color="000000"/>
              <w:bottom w:val="nil"/>
              <w:right w:val="single" w:sz="4" w:space="0" w:color="000000"/>
            </w:tcBorders>
          </w:tcPr>
          <w:p w14:paraId="0AB656CA"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102C4B8B" w14:textId="77777777" w:rsidR="00453B37" w:rsidRDefault="005B3760">
            <w:pPr>
              <w:spacing w:after="0" w:line="259" w:lineRule="auto"/>
              <w:ind w:left="0" w:right="0" w:firstLine="0"/>
            </w:pPr>
            <w:r>
              <w:rPr>
                <w:sz w:val="24"/>
              </w:rPr>
              <w:t xml:space="preserve">Parent2Parent </w:t>
            </w:r>
          </w:p>
        </w:tc>
      </w:tr>
      <w:tr w:rsidR="00453B37" w14:paraId="2D67CE27" w14:textId="77777777">
        <w:trPr>
          <w:trHeight w:val="720"/>
        </w:trPr>
        <w:tc>
          <w:tcPr>
            <w:tcW w:w="0" w:type="auto"/>
            <w:vMerge/>
            <w:tcBorders>
              <w:top w:val="nil"/>
              <w:left w:val="single" w:sz="4" w:space="0" w:color="000000"/>
              <w:bottom w:val="nil"/>
              <w:right w:val="single" w:sz="4" w:space="0" w:color="000000"/>
            </w:tcBorders>
          </w:tcPr>
          <w:p w14:paraId="4B1A356E"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4780A5DC" w14:textId="77777777" w:rsidR="00453B37" w:rsidRDefault="005B3760">
            <w:pPr>
              <w:spacing w:after="0" w:line="259" w:lineRule="auto"/>
              <w:ind w:left="0" w:right="0" w:firstLine="0"/>
            </w:pPr>
            <w:r>
              <w:rPr>
                <w:sz w:val="24"/>
              </w:rPr>
              <w:t xml:space="preserve">Queensland Disability Network (QDN) </w:t>
            </w:r>
          </w:p>
        </w:tc>
      </w:tr>
      <w:tr w:rsidR="00453B37" w14:paraId="6965003B" w14:textId="77777777">
        <w:trPr>
          <w:trHeight w:val="720"/>
        </w:trPr>
        <w:tc>
          <w:tcPr>
            <w:tcW w:w="0" w:type="auto"/>
            <w:vMerge/>
            <w:tcBorders>
              <w:top w:val="nil"/>
              <w:left w:val="single" w:sz="4" w:space="0" w:color="000000"/>
              <w:bottom w:val="nil"/>
              <w:right w:val="single" w:sz="4" w:space="0" w:color="000000"/>
            </w:tcBorders>
          </w:tcPr>
          <w:p w14:paraId="025C70DC"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2F624E5D" w14:textId="77777777" w:rsidR="00453B37" w:rsidRDefault="005B3760">
            <w:pPr>
              <w:spacing w:after="0" w:line="259" w:lineRule="auto"/>
              <w:ind w:left="0" w:right="0" w:firstLine="0"/>
            </w:pPr>
            <w:r>
              <w:rPr>
                <w:sz w:val="24"/>
              </w:rPr>
              <w:t xml:space="preserve">Dr Kathy </w:t>
            </w:r>
            <w:proofErr w:type="spellStart"/>
            <w:r>
              <w:rPr>
                <w:sz w:val="24"/>
              </w:rPr>
              <w:t>Ellem</w:t>
            </w:r>
            <w:proofErr w:type="spellEnd"/>
            <w:r>
              <w:rPr>
                <w:sz w:val="24"/>
              </w:rPr>
              <w:t xml:space="preserve">, University of Queensland </w:t>
            </w:r>
          </w:p>
        </w:tc>
      </w:tr>
      <w:tr w:rsidR="00453B37" w14:paraId="4F459133" w14:textId="77777777">
        <w:trPr>
          <w:trHeight w:val="718"/>
        </w:trPr>
        <w:tc>
          <w:tcPr>
            <w:tcW w:w="0" w:type="auto"/>
            <w:vMerge/>
            <w:tcBorders>
              <w:top w:val="nil"/>
              <w:left w:val="single" w:sz="4" w:space="0" w:color="000000"/>
              <w:bottom w:val="single" w:sz="4" w:space="0" w:color="000000"/>
              <w:right w:val="single" w:sz="4" w:space="0" w:color="000000"/>
            </w:tcBorders>
          </w:tcPr>
          <w:p w14:paraId="62C6BBFC"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7D26A99B" w14:textId="77777777" w:rsidR="00453B37" w:rsidRDefault="005B3760">
            <w:pPr>
              <w:spacing w:after="0" w:line="259" w:lineRule="auto"/>
              <w:ind w:left="0" w:right="0" w:firstLine="0"/>
            </w:pPr>
            <w:r>
              <w:rPr>
                <w:sz w:val="24"/>
              </w:rPr>
              <w:t xml:space="preserve">Linda McKey, Family Support Services </w:t>
            </w:r>
          </w:p>
        </w:tc>
      </w:tr>
      <w:tr w:rsidR="00453B37" w14:paraId="6E30DA6E" w14:textId="77777777">
        <w:trPr>
          <w:trHeight w:val="720"/>
        </w:trPr>
        <w:tc>
          <w:tcPr>
            <w:tcW w:w="1366" w:type="dxa"/>
            <w:tcBorders>
              <w:top w:val="single" w:sz="4" w:space="0" w:color="000000"/>
              <w:left w:val="single" w:sz="4" w:space="0" w:color="000000"/>
              <w:bottom w:val="single" w:sz="4" w:space="0" w:color="000000"/>
              <w:right w:val="single" w:sz="4" w:space="0" w:color="000000"/>
            </w:tcBorders>
            <w:vAlign w:val="center"/>
          </w:tcPr>
          <w:p w14:paraId="3AE02EF7" w14:textId="77777777" w:rsidR="00453B37" w:rsidRDefault="005B3760">
            <w:pPr>
              <w:spacing w:after="0" w:line="259" w:lineRule="auto"/>
              <w:ind w:left="0" w:right="0" w:firstLine="0"/>
            </w:pPr>
            <w:r>
              <w:rPr>
                <w:b/>
                <w:sz w:val="24"/>
              </w:rPr>
              <w:t xml:space="preserve">SA </w:t>
            </w:r>
          </w:p>
        </w:tc>
        <w:tc>
          <w:tcPr>
            <w:tcW w:w="7653" w:type="dxa"/>
            <w:tcBorders>
              <w:top w:val="single" w:sz="4" w:space="0" w:color="000000"/>
              <w:left w:val="single" w:sz="4" w:space="0" w:color="000000"/>
              <w:bottom w:val="single" w:sz="4" w:space="0" w:color="000000"/>
              <w:right w:val="single" w:sz="4" w:space="0" w:color="000000"/>
            </w:tcBorders>
            <w:vAlign w:val="center"/>
          </w:tcPr>
          <w:p w14:paraId="4576809D" w14:textId="77777777" w:rsidR="00453B37" w:rsidRDefault="005B3760">
            <w:pPr>
              <w:spacing w:after="0" w:line="259" w:lineRule="auto"/>
              <w:ind w:left="0" w:right="0" w:firstLine="0"/>
            </w:pPr>
            <w:r>
              <w:rPr>
                <w:sz w:val="24"/>
              </w:rPr>
              <w:t xml:space="preserve">South Australian Council on Intellectual Disability (SACID) </w:t>
            </w:r>
          </w:p>
        </w:tc>
      </w:tr>
      <w:tr w:rsidR="00453B37" w14:paraId="69CDAE89" w14:textId="77777777">
        <w:trPr>
          <w:trHeight w:val="718"/>
        </w:trPr>
        <w:tc>
          <w:tcPr>
            <w:tcW w:w="1366" w:type="dxa"/>
            <w:tcBorders>
              <w:top w:val="single" w:sz="4" w:space="0" w:color="000000"/>
              <w:left w:val="single" w:sz="4" w:space="0" w:color="000000"/>
              <w:bottom w:val="single" w:sz="4" w:space="0" w:color="000000"/>
              <w:right w:val="single" w:sz="4" w:space="0" w:color="000000"/>
            </w:tcBorders>
            <w:vAlign w:val="center"/>
          </w:tcPr>
          <w:p w14:paraId="63388E2B" w14:textId="77777777" w:rsidR="00453B37" w:rsidRDefault="005B3760">
            <w:pPr>
              <w:spacing w:after="0" w:line="259" w:lineRule="auto"/>
              <w:ind w:left="0" w:right="0" w:firstLine="0"/>
            </w:pPr>
            <w:r>
              <w:rPr>
                <w:b/>
                <w:sz w:val="24"/>
              </w:rPr>
              <w:t xml:space="preserve">TAS </w:t>
            </w:r>
          </w:p>
        </w:tc>
        <w:tc>
          <w:tcPr>
            <w:tcW w:w="7653" w:type="dxa"/>
            <w:tcBorders>
              <w:top w:val="single" w:sz="4" w:space="0" w:color="000000"/>
              <w:left w:val="single" w:sz="4" w:space="0" w:color="000000"/>
              <w:bottom w:val="single" w:sz="4" w:space="0" w:color="000000"/>
              <w:right w:val="single" w:sz="4" w:space="0" w:color="000000"/>
            </w:tcBorders>
            <w:vAlign w:val="center"/>
          </w:tcPr>
          <w:p w14:paraId="0BB2EA28" w14:textId="77777777" w:rsidR="00453B37" w:rsidRDefault="005B3760">
            <w:pPr>
              <w:spacing w:after="0" w:line="259" w:lineRule="auto"/>
              <w:ind w:left="0" w:right="0" w:firstLine="0"/>
            </w:pPr>
            <w:r>
              <w:rPr>
                <w:sz w:val="24"/>
              </w:rPr>
              <w:t xml:space="preserve">Speak Out Advocacy </w:t>
            </w:r>
          </w:p>
        </w:tc>
      </w:tr>
      <w:tr w:rsidR="00453B37" w14:paraId="20B670D7" w14:textId="77777777">
        <w:trPr>
          <w:trHeight w:val="720"/>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12ADABD8" w14:textId="77777777" w:rsidR="00453B37" w:rsidRDefault="005B3760">
            <w:pPr>
              <w:spacing w:after="0" w:line="259" w:lineRule="auto"/>
              <w:ind w:left="0" w:right="0" w:firstLine="0"/>
            </w:pPr>
            <w:r>
              <w:rPr>
                <w:b/>
                <w:sz w:val="24"/>
              </w:rPr>
              <w:t xml:space="preserve">VIC </w:t>
            </w:r>
          </w:p>
        </w:tc>
        <w:tc>
          <w:tcPr>
            <w:tcW w:w="7653" w:type="dxa"/>
            <w:tcBorders>
              <w:top w:val="single" w:sz="4" w:space="0" w:color="000000"/>
              <w:left w:val="single" w:sz="4" w:space="0" w:color="000000"/>
              <w:bottom w:val="single" w:sz="4" w:space="0" w:color="000000"/>
              <w:right w:val="single" w:sz="4" w:space="0" w:color="000000"/>
            </w:tcBorders>
            <w:vAlign w:val="center"/>
          </w:tcPr>
          <w:p w14:paraId="2BA62A6D" w14:textId="77777777" w:rsidR="00453B37" w:rsidRDefault="005B3760">
            <w:pPr>
              <w:spacing w:after="0" w:line="259" w:lineRule="auto"/>
              <w:ind w:left="0" w:right="0" w:firstLine="0"/>
            </w:pPr>
            <w:r>
              <w:rPr>
                <w:sz w:val="24"/>
              </w:rPr>
              <w:t xml:space="preserve">Independent Family Advocacy and Support (IFAS), Victoria Legal Aid </w:t>
            </w:r>
          </w:p>
        </w:tc>
      </w:tr>
      <w:tr w:rsidR="00453B37" w14:paraId="274A712B" w14:textId="77777777">
        <w:trPr>
          <w:trHeight w:val="720"/>
        </w:trPr>
        <w:tc>
          <w:tcPr>
            <w:tcW w:w="0" w:type="auto"/>
            <w:vMerge/>
            <w:tcBorders>
              <w:top w:val="nil"/>
              <w:left w:val="single" w:sz="4" w:space="0" w:color="000000"/>
              <w:bottom w:val="nil"/>
              <w:right w:val="single" w:sz="4" w:space="0" w:color="000000"/>
            </w:tcBorders>
          </w:tcPr>
          <w:p w14:paraId="1213A866"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172FFEB0" w14:textId="77777777" w:rsidR="00453B37" w:rsidRDefault="005B3760">
            <w:pPr>
              <w:spacing w:after="0" w:line="259" w:lineRule="auto"/>
              <w:ind w:left="0" w:right="0" w:firstLine="0"/>
            </w:pPr>
            <w:r>
              <w:rPr>
                <w:sz w:val="24"/>
              </w:rPr>
              <w:t xml:space="preserve">MacKillop Family Services </w:t>
            </w:r>
          </w:p>
        </w:tc>
      </w:tr>
      <w:tr w:rsidR="00453B37" w14:paraId="70591B18" w14:textId="77777777">
        <w:trPr>
          <w:trHeight w:val="718"/>
        </w:trPr>
        <w:tc>
          <w:tcPr>
            <w:tcW w:w="0" w:type="auto"/>
            <w:vMerge/>
            <w:tcBorders>
              <w:top w:val="nil"/>
              <w:left w:val="single" w:sz="4" w:space="0" w:color="000000"/>
              <w:bottom w:val="nil"/>
              <w:right w:val="single" w:sz="4" w:space="0" w:color="000000"/>
            </w:tcBorders>
          </w:tcPr>
          <w:p w14:paraId="6DE4402E"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687F2270" w14:textId="77777777" w:rsidR="00453B37" w:rsidRDefault="005B3760">
            <w:pPr>
              <w:spacing w:after="0" w:line="259" w:lineRule="auto"/>
              <w:ind w:left="0" w:right="0" w:firstLine="0"/>
            </w:pPr>
            <w:r>
              <w:rPr>
                <w:sz w:val="24"/>
              </w:rPr>
              <w:t xml:space="preserve">Positive Powerful Parents (PPP) </w:t>
            </w:r>
          </w:p>
        </w:tc>
      </w:tr>
      <w:tr w:rsidR="00453B37" w14:paraId="461E34B5" w14:textId="77777777">
        <w:trPr>
          <w:trHeight w:val="720"/>
        </w:trPr>
        <w:tc>
          <w:tcPr>
            <w:tcW w:w="0" w:type="auto"/>
            <w:vMerge/>
            <w:tcBorders>
              <w:top w:val="nil"/>
              <w:left w:val="single" w:sz="4" w:space="0" w:color="000000"/>
              <w:bottom w:val="nil"/>
              <w:right w:val="single" w:sz="4" w:space="0" w:color="000000"/>
            </w:tcBorders>
          </w:tcPr>
          <w:p w14:paraId="257163F4"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0A14416A" w14:textId="77777777" w:rsidR="00453B37" w:rsidRDefault="005B3760">
            <w:pPr>
              <w:spacing w:after="0" w:line="259" w:lineRule="auto"/>
              <w:ind w:left="0" w:right="0" w:firstLine="0"/>
            </w:pPr>
            <w:r>
              <w:rPr>
                <w:sz w:val="24"/>
              </w:rPr>
              <w:t xml:space="preserve">Victorian Advocacy League for Individuals with Disability (VALID) </w:t>
            </w:r>
          </w:p>
        </w:tc>
      </w:tr>
      <w:tr w:rsidR="00453B37" w14:paraId="1B72ABEC" w14:textId="77777777">
        <w:trPr>
          <w:trHeight w:val="718"/>
        </w:trPr>
        <w:tc>
          <w:tcPr>
            <w:tcW w:w="0" w:type="auto"/>
            <w:vMerge/>
            <w:tcBorders>
              <w:top w:val="nil"/>
              <w:left w:val="single" w:sz="4" w:space="0" w:color="000000"/>
              <w:bottom w:val="nil"/>
              <w:right w:val="single" w:sz="4" w:space="0" w:color="000000"/>
            </w:tcBorders>
          </w:tcPr>
          <w:p w14:paraId="0FD8DC3F"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tcPr>
          <w:p w14:paraId="0D862439" w14:textId="77777777" w:rsidR="00453B37" w:rsidRDefault="005B3760">
            <w:pPr>
              <w:spacing w:after="0" w:line="259" w:lineRule="auto"/>
              <w:ind w:left="0" w:right="0" w:firstLine="0"/>
            </w:pPr>
            <w:r>
              <w:rPr>
                <w:sz w:val="24"/>
              </w:rPr>
              <w:t xml:space="preserve">STAR Victoria </w:t>
            </w:r>
          </w:p>
          <w:p w14:paraId="6E284F2F" w14:textId="77777777" w:rsidR="00453B37" w:rsidRDefault="005B3760">
            <w:pPr>
              <w:spacing w:after="0" w:line="259" w:lineRule="auto"/>
              <w:ind w:left="0" w:right="0" w:firstLine="0"/>
            </w:pPr>
            <w:r>
              <w:rPr>
                <w:sz w:val="24"/>
              </w:rPr>
              <w:t xml:space="preserve"> </w:t>
            </w:r>
          </w:p>
        </w:tc>
      </w:tr>
      <w:tr w:rsidR="00453B37" w14:paraId="611B7D17" w14:textId="77777777">
        <w:trPr>
          <w:trHeight w:val="720"/>
        </w:trPr>
        <w:tc>
          <w:tcPr>
            <w:tcW w:w="0" w:type="auto"/>
            <w:vMerge/>
            <w:tcBorders>
              <w:top w:val="nil"/>
              <w:left w:val="single" w:sz="4" w:space="0" w:color="000000"/>
              <w:bottom w:val="single" w:sz="4" w:space="0" w:color="000000"/>
              <w:right w:val="single" w:sz="4" w:space="0" w:color="000000"/>
            </w:tcBorders>
          </w:tcPr>
          <w:p w14:paraId="193A3B4D"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center"/>
          </w:tcPr>
          <w:p w14:paraId="6A01C626" w14:textId="77777777" w:rsidR="00453B37" w:rsidRDefault="005B3760">
            <w:pPr>
              <w:spacing w:after="0" w:line="259" w:lineRule="auto"/>
              <w:ind w:left="0" w:right="0" w:firstLine="0"/>
            </w:pPr>
            <w:r>
              <w:rPr>
                <w:sz w:val="24"/>
              </w:rPr>
              <w:t xml:space="preserve">Dr Kate </w:t>
            </w:r>
            <w:proofErr w:type="spellStart"/>
            <w:r>
              <w:rPr>
                <w:sz w:val="24"/>
              </w:rPr>
              <w:t>Fitt</w:t>
            </w:r>
            <w:proofErr w:type="spellEnd"/>
            <w:r>
              <w:rPr>
                <w:sz w:val="24"/>
              </w:rPr>
              <w:t xml:space="preserve">, RMIT </w:t>
            </w:r>
          </w:p>
        </w:tc>
      </w:tr>
      <w:tr w:rsidR="00453B37" w14:paraId="4974ED3A" w14:textId="77777777">
        <w:trPr>
          <w:trHeight w:val="718"/>
        </w:trPr>
        <w:tc>
          <w:tcPr>
            <w:tcW w:w="1366" w:type="dxa"/>
            <w:vMerge w:val="restart"/>
            <w:tcBorders>
              <w:top w:val="single" w:sz="4" w:space="0" w:color="000000"/>
              <w:left w:val="single" w:sz="4" w:space="0" w:color="000000"/>
              <w:bottom w:val="single" w:sz="4" w:space="0" w:color="000000"/>
              <w:right w:val="single" w:sz="4" w:space="0" w:color="000000"/>
            </w:tcBorders>
            <w:vAlign w:val="center"/>
          </w:tcPr>
          <w:p w14:paraId="769ABAA9" w14:textId="77777777" w:rsidR="00453B37" w:rsidRDefault="005B3760">
            <w:pPr>
              <w:spacing w:after="0" w:line="259" w:lineRule="auto"/>
              <w:ind w:left="0" w:right="0" w:firstLine="0"/>
            </w:pPr>
            <w:r>
              <w:rPr>
                <w:b/>
                <w:sz w:val="24"/>
              </w:rPr>
              <w:t xml:space="preserve">WA </w:t>
            </w:r>
          </w:p>
        </w:tc>
        <w:tc>
          <w:tcPr>
            <w:tcW w:w="7653" w:type="dxa"/>
            <w:tcBorders>
              <w:top w:val="single" w:sz="4" w:space="0" w:color="000000"/>
              <w:left w:val="single" w:sz="4" w:space="0" w:color="000000"/>
              <w:bottom w:val="single" w:sz="4" w:space="0" w:color="000000"/>
              <w:right w:val="single" w:sz="4" w:space="0" w:color="000000"/>
            </w:tcBorders>
            <w:vAlign w:val="center"/>
          </w:tcPr>
          <w:p w14:paraId="28F7E766" w14:textId="77777777" w:rsidR="00453B37" w:rsidRDefault="005B3760">
            <w:pPr>
              <w:spacing w:after="0" w:line="259" w:lineRule="auto"/>
              <w:ind w:left="0" w:right="0" w:firstLine="0"/>
            </w:pPr>
            <w:r>
              <w:rPr>
                <w:sz w:val="24"/>
              </w:rPr>
              <w:t xml:space="preserve">Developmental Disability WA (DDWA) </w:t>
            </w:r>
          </w:p>
        </w:tc>
      </w:tr>
      <w:tr w:rsidR="00453B37" w14:paraId="0EACFCC7" w14:textId="77777777">
        <w:trPr>
          <w:trHeight w:val="720"/>
        </w:trPr>
        <w:tc>
          <w:tcPr>
            <w:tcW w:w="0" w:type="auto"/>
            <w:vMerge/>
            <w:tcBorders>
              <w:top w:val="nil"/>
              <w:left w:val="single" w:sz="4" w:space="0" w:color="000000"/>
              <w:bottom w:val="single" w:sz="4" w:space="0" w:color="000000"/>
              <w:right w:val="single" w:sz="4" w:space="0" w:color="000000"/>
            </w:tcBorders>
          </w:tcPr>
          <w:p w14:paraId="25BD9440" w14:textId="77777777" w:rsidR="00453B37" w:rsidRDefault="00453B37">
            <w:pPr>
              <w:spacing w:after="160" w:line="259" w:lineRule="auto"/>
              <w:ind w:left="0" w:right="0" w:firstLine="0"/>
            </w:pPr>
          </w:p>
        </w:tc>
        <w:tc>
          <w:tcPr>
            <w:tcW w:w="7653" w:type="dxa"/>
            <w:tcBorders>
              <w:top w:val="single" w:sz="4" w:space="0" w:color="000000"/>
              <w:left w:val="single" w:sz="4" w:space="0" w:color="000000"/>
              <w:bottom w:val="single" w:sz="4" w:space="0" w:color="000000"/>
              <w:right w:val="single" w:sz="4" w:space="0" w:color="000000"/>
            </w:tcBorders>
            <w:vAlign w:val="bottom"/>
          </w:tcPr>
          <w:p w14:paraId="74ED2E58" w14:textId="77777777" w:rsidR="00453B37" w:rsidRDefault="005B3760">
            <w:pPr>
              <w:spacing w:after="0" w:line="259" w:lineRule="auto"/>
              <w:ind w:left="0" w:right="0" w:firstLine="0"/>
            </w:pPr>
            <w:r>
              <w:rPr>
                <w:sz w:val="24"/>
              </w:rPr>
              <w:t xml:space="preserve">Prof </w:t>
            </w:r>
            <w:r>
              <w:rPr>
                <w:sz w:val="24"/>
              </w:rPr>
              <w:t>Melissa O’Donnell, Australian Centre for Child Protection</w:t>
            </w:r>
            <w:r>
              <w:rPr>
                <w:sz w:val="24"/>
              </w:rPr>
              <w:t xml:space="preserve"> </w:t>
            </w:r>
          </w:p>
          <w:p w14:paraId="4A17D0AB" w14:textId="77777777" w:rsidR="00453B37" w:rsidRDefault="005B3760">
            <w:pPr>
              <w:spacing w:after="0" w:line="259" w:lineRule="auto"/>
              <w:ind w:left="0" w:right="0" w:firstLine="0"/>
            </w:pPr>
            <w:r>
              <w:rPr>
                <w:sz w:val="24"/>
              </w:rPr>
              <w:t xml:space="preserve"> </w:t>
            </w:r>
          </w:p>
        </w:tc>
      </w:tr>
    </w:tbl>
    <w:p w14:paraId="1D6A0ACE" w14:textId="77777777" w:rsidR="00453B37" w:rsidRDefault="005B3760">
      <w:pPr>
        <w:spacing w:after="413" w:line="259" w:lineRule="auto"/>
        <w:ind w:left="0" w:right="0" w:firstLine="0"/>
      </w:pPr>
      <w:r>
        <w:rPr>
          <w:b/>
          <w:sz w:val="24"/>
        </w:rPr>
        <w:t xml:space="preserve"> </w:t>
      </w:r>
    </w:p>
    <w:p w14:paraId="082D3045" w14:textId="77777777" w:rsidR="00453B37" w:rsidRDefault="005B3760">
      <w:pPr>
        <w:pStyle w:val="Heading2"/>
        <w:ind w:left="-5"/>
      </w:pPr>
      <w:r>
        <w:t xml:space="preserve">Further information and contact  </w:t>
      </w:r>
    </w:p>
    <w:p w14:paraId="75C75996" w14:textId="36231A6E" w:rsidR="00453B37" w:rsidRDefault="005B3760" w:rsidP="005B3760">
      <w:pPr>
        <w:spacing w:after="169" w:line="267" w:lineRule="auto"/>
        <w:ind w:left="-5" w:right="873"/>
      </w:pPr>
      <w:r>
        <w:rPr>
          <w:sz w:val="24"/>
        </w:rPr>
        <w:t xml:space="preserve">Inclusion Australia currently provides secretariat support for the NAC. You can contact the NAC via </w:t>
      </w:r>
      <w:r>
        <w:rPr>
          <w:color w:val="0563C1"/>
          <w:sz w:val="24"/>
          <w:u w:val="single" w:color="0563C1"/>
        </w:rPr>
        <w:t>policy@inclusionaustralia.org.au</w:t>
      </w:r>
      <w:r>
        <w:rPr>
          <w:sz w:val="24"/>
        </w:rPr>
        <w:t xml:space="preserve">  </w:t>
      </w:r>
      <w:r>
        <w:rPr>
          <w:sz w:val="24"/>
        </w:rPr>
        <w:t xml:space="preserve"> </w:t>
      </w:r>
    </w:p>
    <w:p w14:paraId="7BC4D636" w14:textId="4948A3D4" w:rsidR="00453B37" w:rsidRDefault="005B3760" w:rsidP="005B3760">
      <w:pPr>
        <w:pStyle w:val="Heading1"/>
        <w:ind w:left="0" w:firstLine="0"/>
      </w:pPr>
      <w:bookmarkStart w:id="1" w:name="_Toc15409"/>
      <w:r>
        <w:lastRenderedPageBreak/>
        <w:t xml:space="preserve">About this submission  </w:t>
      </w:r>
      <w:bookmarkEnd w:id="1"/>
    </w:p>
    <w:p w14:paraId="495AC63C" w14:textId="77777777" w:rsidR="00453B37" w:rsidRDefault="005B3760">
      <w:pPr>
        <w:spacing w:after="169" w:line="267" w:lineRule="auto"/>
        <w:ind w:left="-5" w:right="873"/>
      </w:pPr>
      <w:r>
        <w:rPr>
          <w:sz w:val="24"/>
        </w:rPr>
        <w:t>W</w:t>
      </w:r>
      <w:r>
        <w:rPr>
          <w:sz w:val="24"/>
        </w:rPr>
        <w:t xml:space="preserve">e thank the Department of Social Services for the opportunity to respond to this consultation and share our urgent concerns about the exclusion of parenting supports from the NDIS Supports list.  </w:t>
      </w:r>
    </w:p>
    <w:p w14:paraId="3A73C5F0" w14:textId="77777777" w:rsidR="00453B37" w:rsidRDefault="005B3760">
      <w:pPr>
        <w:spacing w:after="169" w:line="267" w:lineRule="auto"/>
        <w:ind w:left="-5" w:right="873"/>
      </w:pPr>
      <w:r>
        <w:rPr>
          <w:sz w:val="24"/>
        </w:rPr>
        <w:t xml:space="preserve">This submission explicitly responds to the following question in the Consultation Paper:  </w:t>
      </w:r>
    </w:p>
    <w:p w14:paraId="067D4F60" w14:textId="77777777" w:rsidR="00453B37" w:rsidRDefault="005B3760">
      <w:pPr>
        <w:spacing w:after="180" w:line="259" w:lineRule="auto"/>
        <w:ind w:left="0" w:right="0" w:firstLine="0"/>
      </w:pPr>
      <w:r>
        <w:rPr>
          <w:b/>
          <w:sz w:val="24"/>
        </w:rPr>
        <w:t xml:space="preserve">“Are there any areas of the NDIS Supports rule (or lists) you think need to be changed?”  </w:t>
      </w:r>
    </w:p>
    <w:p w14:paraId="105AB86C" w14:textId="77777777" w:rsidR="00453B37" w:rsidRDefault="005B3760">
      <w:pPr>
        <w:spacing w:after="416" w:line="267" w:lineRule="auto"/>
        <w:ind w:left="-5" w:right="873"/>
      </w:pPr>
      <w:r>
        <w:rPr>
          <w:sz w:val="24"/>
        </w:rPr>
        <w:t xml:space="preserve">We warmly invite further conversations about any of the issues raised in our submission via the contact on page 6.  </w:t>
      </w:r>
    </w:p>
    <w:p w14:paraId="0361B099" w14:textId="77777777" w:rsidR="00453B37" w:rsidRDefault="005B3760">
      <w:pPr>
        <w:spacing w:after="0" w:line="259" w:lineRule="auto"/>
        <w:ind w:left="0" w:right="0" w:firstLine="0"/>
      </w:pPr>
      <w:r>
        <w:t xml:space="preserve"> </w:t>
      </w:r>
      <w:r>
        <w:tab/>
      </w:r>
      <w:r>
        <w:rPr>
          <w:b/>
          <w:sz w:val="44"/>
        </w:rPr>
        <w:t xml:space="preserve"> </w:t>
      </w:r>
      <w:r>
        <w:br w:type="page"/>
      </w:r>
    </w:p>
    <w:p w14:paraId="55C09B3F" w14:textId="77777777" w:rsidR="00453B37" w:rsidRDefault="005B3760">
      <w:pPr>
        <w:pStyle w:val="Heading1"/>
        <w:ind w:left="-5"/>
      </w:pPr>
      <w:bookmarkStart w:id="2" w:name="_Toc15410"/>
      <w:r>
        <w:lastRenderedPageBreak/>
        <w:t xml:space="preserve">Executive Summary  </w:t>
      </w:r>
      <w:bookmarkEnd w:id="2"/>
    </w:p>
    <w:p w14:paraId="5910AC88" w14:textId="77777777" w:rsidR="00453B37" w:rsidRDefault="005B3760">
      <w:pPr>
        <w:spacing w:after="149"/>
        <w:ind w:left="-5" w:right="931"/>
      </w:pPr>
      <w:r>
        <w:t xml:space="preserve">It is already very </w:t>
      </w:r>
      <w:r>
        <w:t xml:space="preserve">difficult for parents with intellectual disability to access the supports they need both within and outside the NDIS to support their parenting and keep their families together.  </w:t>
      </w:r>
    </w:p>
    <w:p w14:paraId="6FB7C5C7" w14:textId="77777777" w:rsidR="00453B37" w:rsidRDefault="005B3760">
      <w:pPr>
        <w:spacing w:after="151"/>
        <w:ind w:left="-5" w:right="931"/>
      </w:pPr>
      <w:r>
        <w:t xml:space="preserve">Many </w:t>
      </w:r>
      <w:proofErr w:type="gramStart"/>
      <w:r>
        <w:t>face</w:t>
      </w:r>
      <w:proofErr w:type="gramEnd"/>
      <w:r>
        <w:t xml:space="preserve"> complex barriers that prevent them from having their support needs acknowledged and met in a timely, coordinated and rights-based way.  </w:t>
      </w:r>
    </w:p>
    <w:p w14:paraId="782B6477" w14:textId="77777777" w:rsidR="00453B37" w:rsidRDefault="005B3760">
      <w:pPr>
        <w:spacing w:after="150"/>
        <w:ind w:left="-5" w:right="931"/>
      </w:pPr>
      <w:r>
        <w:t xml:space="preserve">These barriers include: </w:t>
      </w:r>
    </w:p>
    <w:p w14:paraId="33BA2F21" w14:textId="77777777" w:rsidR="00453B37" w:rsidRDefault="005B3760">
      <w:pPr>
        <w:numPr>
          <w:ilvl w:val="0"/>
          <w:numId w:val="2"/>
        </w:numPr>
        <w:spacing w:after="131"/>
        <w:ind w:right="931" w:hanging="360"/>
      </w:pPr>
      <w:r>
        <w:t xml:space="preserve">Discrimination and negative assumptions about their ability to parent </w:t>
      </w:r>
    </w:p>
    <w:p w14:paraId="08AECF3F" w14:textId="77777777" w:rsidR="00453B37" w:rsidRDefault="005B3760">
      <w:pPr>
        <w:numPr>
          <w:ilvl w:val="0"/>
          <w:numId w:val="2"/>
        </w:numPr>
        <w:spacing w:line="381" w:lineRule="auto"/>
        <w:ind w:right="931" w:hanging="360"/>
      </w:pPr>
      <w:r>
        <w:t xml:space="preserve">Inconsistent and unclear responsibility between systems like child protection and the NDIS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Inaccessibility or denial of relevant supports in their plans </w:t>
      </w:r>
    </w:p>
    <w:p w14:paraId="35515797" w14:textId="77777777" w:rsidR="00453B37" w:rsidRDefault="005B3760">
      <w:pPr>
        <w:numPr>
          <w:ilvl w:val="0"/>
          <w:numId w:val="2"/>
        </w:numPr>
        <w:spacing w:after="132"/>
        <w:ind w:right="931" w:hanging="360"/>
      </w:pPr>
      <w:r>
        <w:t xml:space="preserve">The individualised structure of the NDIS, which does not account for parenting as a normal life activity   </w:t>
      </w:r>
    </w:p>
    <w:p w14:paraId="0C99FC13" w14:textId="77777777" w:rsidR="00453B37" w:rsidRDefault="005B3760">
      <w:pPr>
        <w:numPr>
          <w:ilvl w:val="0"/>
          <w:numId w:val="2"/>
        </w:numPr>
        <w:spacing w:after="134"/>
        <w:ind w:right="931" w:hanging="360"/>
      </w:pPr>
      <w:r>
        <w:t xml:space="preserve">Widespread lack of understanding among planners, providers and services about the support needs and rights of parents with intellectual disability. </w:t>
      </w:r>
    </w:p>
    <w:p w14:paraId="0A680B92" w14:textId="77777777" w:rsidR="00453B37" w:rsidRDefault="005B3760">
      <w:pPr>
        <w:spacing w:after="149"/>
        <w:ind w:left="-5" w:right="931"/>
      </w:pPr>
      <w:r>
        <w:t xml:space="preserve">These barriers have led to widespread breaches of human rights, including the </w:t>
      </w:r>
      <w:proofErr w:type="gramStart"/>
      <w:r>
        <w:t>often permanent</w:t>
      </w:r>
      <w:proofErr w:type="gramEnd"/>
      <w:r>
        <w:t xml:space="preserve"> separation of children from their parents, disproportionate surveillance and intervention from child protection systems, and a near-total absence of coordinated, early intervention support. Despite </w:t>
      </w:r>
      <w:hyperlink r:id="rId7">
        <w:r>
          <w:rPr>
            <w:color w:val="0563C1"/>
            <w:u w:val="single" w:color="0563C1"/>
          </w:rPr>
          <w:t>an</w:t>
        </w:r>
      </w:hyperlink>
      <w:hyperlink r:id="rId8">
        <w:r>
          <w:rPr>
            <w:color w:val="0563C1"/>
          </w:rPr>
          <w:t xml:space="preserve"> </w:t>
        </w:r>
      </w:hyperlink>
      <w:hyperlink r:id="rId9">
        <w:r>
          <w:rPr>
            <w:color w:val="0563C1"/>
            <w:u w:val="single" w:color="0563C1"/>
          </w:rPr>
          <w:t>established body of evidence on what works</w:t>
        </w:r>
      </w:hyperlink>
      <w:hyperlink r:id="rId10">
        <w:r>
          <w:t>,</w:t>
        </w:r>
      </w:hyperlink>
      <w:r>
        <w:t xml:space="preserve"> the NDIS has so far failed to deliver appropriate and equitable support for parents with intellectual disability. </w:t>
      </w:r>
    </w:p>
    <w:p w14:paraId="54908906" w14:textId="77777777" w:rsidR="00453B37" w:rsidRDefault="005B3760">
      <w:pPr>
        <w:spacing w:after="149"/>
        <w:ind w:left="-5" w:right="931"/>
      </w:pPr>
      <w:r>
        <w:t xml:space="preserve">In this context, the recent decision to explicitly exclude parenting supports from the list of supports that </w:t>
      </w:r>
      <w:r>
        <w:rPr>
          <w:b/>
        </w:rPr>
        <w:t>are NDIS supports</w:t>
      </w:r>
      <w:r>
        <w:t xml:space="preserve"> represents a serious and deeply concerning development.  </w:t>
      </w:r>
    </w:p>
    <w:p w14:paraId="47E592BB" w14:textId="77777777" w:rsidR="00453B37" w:rsidRDefault="005B3760">
      <w:pPr>
        <w:spacing w:after="149"/>
        <w:ind w:left="-5" w:right="931"/>
      </w:pPr>
      <w:r>
        <w:t xml:space="preserve">Based on the </w:t>
      </w:r>
      <w:r>
        <w:t>NAC’s significant collective lived and professional experience</w:t>
      </w:r>
      <w:r>
        <w:t xml:space="preserve">, we believe this decision will exacerbate the very issues that parents and advocates have spent years trying to overcome and cause significant harm to families and communities.  </w:t>
      </w:r>
    </w:p>
    <w:p w14:paraId="4D3AEAD2" w14:textId="77777777" w:rsidR="00453B37" w:rsidRDefault="005B3760">
      <w:pPr>
        <w:ind w:left="-5" w:right="931"/>
      </w:pPr>
      <w:r>
        <w:t xml:space="preserve">Far from clarifying roles or improving access, this exclusion will further entrench discrimination, fracture service delivery, and deny parents with intellectual disability the supports they need to live </w:t>
      </w:r>
      <w:r>
        <w:t>an ordinary life. It also stands in direct contradiction to Australia’s obligations under the U</w:t>
      </w:r>
      <w:r>
        <w:t>nited Nations Convention on the Rights of Persons with Disabilities (UNCRPD</w:t>
      </w:r>
      <w:proofErr w:type="gramStart"/>
      <w:r>
        <w:t>);</w:t>
      </w:r>
      <w:proofErr w:type="gramEnd"/>
      <w:r>
        <w:t xml:space="preserve"> the United Nations </w:t>
      </w:r>
    </w:p>
    <w:p w14:paraId="684F60CA" w14:textId="77777777" w:rsidR="00453B37" w:rsidRDefault="005B3760">
      <w:pPr>
        <w:spacing w:after="137"/>
        <w:ind w:left="-5" w:right="937"/>
      </w:pPr>
      <w:r>
        <w:t xml:space="preserve">Convention on the Rights of the Child; and the objects and principles of the </w:t>
      </w:r>
      <w:r>
        <w:rPr>
          <w:i/>
        </w:rPr>
        <w:t>National Disability Insurance Scheme Act 2013</w:t>
      </w:r>
      <w:r>
        <w:t>, including</w:t>
      </w:r>
      <w:r>
        <w:rPr>
          <w:i/>
        </w:rPr>
        <w:t xml:space="preserve"> </w:t>
      </w:r>
      <w:r>
        <w:t>to “enable people with disability to exercise choice and control in pursuit of their goals”.</w:t>
      </w:r>
      <w:r>
        <w:t xml:space="preserve"> </w:t>
      </w:r>
    </w:p>
    <w:p w14:paraId="484111CE" w14:textId="77777777" w:rsidR="00453B37" w:rsidRDefault="005B3760">
      <w:pPr>
        <w:spacing w:after="152"/>
        <w:ind w:left="-5" w:right="931"/>
      </w:pPr>
      <w:r>
        <w:t xml:space="preserve">Without urgent changes to the NDIS Supports Rule to explicitly include parenting supports, these harmful outcomes will continue and worsen, despite decades of evidence and repeated calls for reform. We therefore call on the Department of Social Services to urgently implement our recommendations below.  </w:t>
      </w:r>
    </w:p>
    <w:p w14:paraId="0354DF4F" w14:textId="77777777" w:rsidR="00453B37" w:rsidRDefault="005B3760">
      <w:pPr>
        <w:spacing w:after="158" w:line="259" w:lineRule="auto"/>
        <w:ind w:left="0" w:right="0" w:firstLine="0"/>
      </w:pPr>
      <w:r>
        <w:t xml:space="preserve"> </w:t>
      </w:r>
    </w:p>
    <w:p w14:paraId="0B8555C0" w14:textId="558F4A20" w:rsidR="00453B37" w:rsidRDefault="005B3760" w:rsidP="005B3760">
      <w:pPr>
        <w:pStyle w:val="Heading1"/>
        <w:ind w:left="0" w:firstLine="0"/>
      </w:pPr>
      <w:bookmarkStart w:id="3" w:name="_Toc15411"/>
      <w:r>
        <w:lastRenderedPageBreak/>
        <w:t xml:space="preserve">Our recommendations </w:t>
      </w:r>
      <w:bookmarkEnd w:id="3"/>
    </w:p>
    <w:p w14:paraId="153761DF" w14:textId="77777777" w:rsidR="00453B37" w:rsidRDefault="005B3760">
      <w:pPr>
        <w:spacing w:after="149"/>
        <w:ind w:left="-5" w:right="931"/>
      </w:pPr>
      <w:r>
        <w:t>I</w:t>
      </w:r>
      <w:r>
        <w:t xml:space="preserve">nclude the following supports related to child protection and family support to the list of supports that </w:t>
      </w:r>
      <w:r>
        <w:rPr>
          <w:b/>
        </w:rPr>
        <w:t>are ‘NDIS supports</w:t>
      </w:r>
      <w:r>
        <w:t>’:</w:t>
      </w:r>
      <w:r>
        <w:t xml:space="preserve"> </w:t>
      </w:r>
    </w:p>
    <w:p w14:paraId="08B2678E" w14:textId="77777777" w:rsidR="00453B37" w:rsidRDefault="005B3760">
      <w:pPr>
        <w:numPr>
          <w:ilvl w:val="0"/>
          <w:numId w:val="3"/>
        </w:numPr>
        <w:spacing w:after="111"/>
        <w:ind w:right="931" w:hanging="360"/>
      </w:pPr>
      <w:r>
        <w:t xml:space="preserve">Parenting programs </w:t>
      </w:r>
    </w:p>
    <w:p w14:paraId="3F3B6743" w14:textId="77777777" w:rsidR="00453B37" w:rsidRDefault="005B3760">
      <w:pPr>
        <w:numPr>
          <w:ilvl w:val="0"/>
          <w:numId w:val="3"/>
        </w:numPr>
        <w:spacing w:after="111"/>
        <w:ind w:right="931" w:hanging="360"/>
      </w:pPr>
      <w:r>
        <w:t xml:space="preserve">Child protection services required by families who have entered, or are at risk of entering, the relevant State or Territory statutory child protection system  </w:t>
      </w:r>
    </w:p>
    <w:p w14:paraId="64F5436A" w14:textId="77777777" w:rsidR="00453B37" w:rsidRDefault="005B3760">
      <w:pPr>
        <w:numPr>
          <w:ilvl w:val="0"/>
          <w:numId w:val="3"/>
        </w:numPr>
        <w:spacing w:after="111"/>
        <w:ind w:right="931" w:hanging="360"/>
      </w:pPr>
      <w:r>
        <w:t xml:space="preserve">General parenting programs, counselling or other supports for families, which are provided to families at risk of child protection intervention and to the broader community, including making them accessible and appropriate for families with disability.   </w:t>
      </w:r>
    </w:p>
    <w:p w14:paraId="30281DB0" w14:textId="77777777" w:rsidR="00453B37" w:rsidRDefault="005B3760">
      <w:pPr>
        <w:ind w:left="-5" w:right="931"/>
      </w:pPr>
      <w:r>
        <w:t xml:space="preserve">Further detail and supporting evidence for this recommendation are provided below. </w:t>
      </w:r>
      <w:r>
        <w:br w:type="page"/>
      </w:r>
    </w:p>
    <w:p w14:paraId="0E07BD29" w14:textId="77777777" w:rsidR="00453B37" w:rsidRDefault="005B3760">
      <w:pPr>
        <w:pStyle w:val="Heading1"/>
        <w:ind w:left="-5"/>
      </w:pPr>
      <w:bookmarkStart w:id="4" w:name="_Toc15412"/>
      <w:r>
        <w:lastRenderedPageBreak/>
        <w:t xml:space="preserve">Parenting is a normal part of life and a human right </w:t>
      </w:r>
      <w:bookmarkEnd w:id="4"/>
    </w:p>
    <w:p w14:paraId="59F087AA" w14:textId="77777777" w:rsidR="00453B37" w:rsidRDefault="005B3760">
      <w:pPr>
        <w:spacing w:after="124"/>
        <w:ind w:left="-5" w:right="931"/>
      </w:pPr>
      <w:r>
        <w:t xml:space="preserve">The NDIS is key to Australia’s efforts to meet international human rights obligations </w:t>
      </w:r>
      <w:r>
        <w:t xml:space="preserve">for all parents with disability, including intellectual disability, under the United Nations Convention on the Rights of Persons with Disabilities (UNCRPD).  </w:t>
      </w:r>
    </w:p>
    <w:p w14:paraId="7B916051" w14:textId="77777777" w:rsidR="00453B37" w:rsidRDefault="005B3760">
      <w:pPr>
        <w:spacing w:after="127"/>
        <w:ind w:left="-5" w:right="931"/>
      </w:pPr>
      <w:r>
        <w:t xml:space="preserve">Yet the barriers to accessing NDIS supports for parenting are already high, and we are deeply concerned that excluding parenting supports from list of supports that </w:t>
      </w:r>
      <w:r>
        <w:rPr>
          <w:b/>
        </w:rPr>
        <w:t>are NDIS supports</w:t>
      </w:r>
      <w:r>
        <w:t xml:space="preserve"> </w:t>
      </w:r>
      <w:r>
        <w:t>–</w:t>
      </w:r>
      <w:r>
        <w:t xml:space="preserve"> with no appropriate alternative support pathways currently in place, including throug</w:t>
      </w:r>
      <w:hyperlink r:id="rId11">
        <w:r>
          <w:t xml:space="preserve">h </w:t>
        </w:r>
      </w:hyperlink>
      <w:hyperlink r:id="rId12">
        <w:r>
          <w:rPr>
            <w:color w:val="0563C1"/>
            <w:u w:val="single" w:color="0563C1"/>
          </w:rPr>
          <w:t>foundational</w:t>
        </w:r>
      </w:hyperlink>
      <w:hyperlink r:id="rId13">
        <w:r>
          <w:rPr>
            <w:color w:val="0563C1"/>
          </w:rPr>
          <w:t xml:space="preserve"> </w:t>
        </w:r>
      </w:hyperlink>
      <w:hyperlink r:id="rId14">
        <w:r>
          <w:rPr>
            <w:color w:val="0563C1"/>
            <w:u w:val="single" w:color="0563C1"/>
          </w:rPr>
          <w:t>supports</w:t>
        </w:r>
      </w:hyperlink>
      <w:hyperlink r:id="rId15">
        <w:r>
          <w:t xml:space="preserve"> </w:t>
        </w:r>
      </w:hyperlink>
      <w:r>
        <w:t>–</w:t>
      </w:r>
      <w:r>
        <w:t xml:space="preserve"> will exacerbate these barriers.</w:t>
      </w:r>
      <w:r>
        <w:rPr>
          <w:b/>
        </w:rPr>
        <w:t xml:space="preserve">  </w:t>
      </w:r>
    </w:p>
    <w:p w14:paraId="13290248" w14:textId="77777777" w:rsidR="00453B37" w:rsidRDefault="005B3760">
      <w:pPr>
        <w:spacing w:after="127"/>
        <w:ind w:left="-5" w:right="931"/>
      </w:pPr>
      <w:r>
        <w:t xml:space="preserve">At the heart of the NDIS is the promise that people with disability will have the support they need to live an ordinary life. Parenting is a normal part of life for millions of Australians, and all parents need and benefit from formal and informal support at different times.  </w:t>
      </w:r>
    </w:p>
    <w:p w14:paraId="27494B91" w14:textId="77777777" w:rsidR="00453B37" w:rsidRDefault="005B3760">
      <w:pPr>
        <w:spacing w:after="144"/>
        <w:ind w:left="-5" w:right="931"/>
      </w:pPr>
      <w:r>
        <w:t>These rights are articulated in the UNCRPD, particularly Article 12</w:t>
      </w:r>
      <w:r>
        <w:t>—</w:t>
      </w:r>
      <w:r>
        <w:t>Equal recognition before the law</w:t>
      </w:r>
      <w:r>
        <w:rPr>
          <w:vertAlign w:val="superscript"/>
        </w:rPr>
        <w:t>1</w:t>
      </w:r>
      <w:r>
        <w:t xml:space="preserve"> and Article 23</w:t>
      </w:r>
      <w:r>
        <w:t>—</w:t>
      </w:r>
      <w:r>
        <w:t>Respect for home and the family.</w:t>
      </w:r>
      <w:r>
        <w:rPr>
          <w:vertAlign w:val="superscript"/>
        </w:rPr>
        <w:t>2</w:t>
      </w:r>
      <w:r>
        <w:t xml:space="preserve">  </w:t>
      </w:r>
    </w:p>
    <w:p w14:paraId="41E4B11F" w14:textId="77777777" w:rsidR="00453B37" w:rsidRDefault="005B3760">
      <w:pPr>
        <w:spacing w:after="130"/>
        <w:ind w:left="-5" w:right="931"/>
      </w:pPr>
      <w:r>
        <w:t xml:space="preserve">Among other important rights relating to home and family life, Article 23 expresses that: </w:t>
      </w:r>
    </w:p>
    <w:p w14:paraId="7D6BDBFB" w14:textId="77777777" w:rsidR="00453B37" w:rsidRDefault="005B3760">
      <w:pPr>
        <w:spacing w:after="124"/>
        <w:ind w:left="730" w:right="931"/>
      </w:pPr>
      <w:r>
        <w:t xml:space="preserve">1. States Parties shall take effective and appropriate measures to eliminate discrimination against persons with disabilities in all matters relating to marriage, family, parenthood and relationships, on an equal basis with others, </w:t>
      </w:r>
      <w:proofErr w:type="gramStart"/>
      <w:r>
        <w:t>so as to</w:t>
      </w:r>
      <w:proofErr w:type="gramEnd"/>
      <w:r>
        <w:t xml:space="preserve"> ensure that: </w:t>
      </w:r>
    </w:p>
    <w:p w14:paraId="2DE337B4" w14:textId="77777777" w:rsidR="00453B37" w:rsidRDefault="005B3760">
      <w:pPr>
        <w:spacing w:after="127"/>
        <w:ind w:left="730" w:right="931"/>
      </w:pPr>
      <w:r>
        <w:t xml:space="preserve">b) The rights of persons with disabilities to decide freely and responsibly on the number and spacing of their children and to have access to age-appropriate information, reproductive and family planning education are recognised, and the means necessary to enable them to exercise these rights are provided. </w:t>
      </w:r>
    </w:p>
    <w:p w14:paraId="00DCB043" w14:textId="77777777" w:rsidR="00453B37" w:rsidRDefault="005B3760">
      <w:pPr>
        <w:ind w:left="-5" w:right="931"/>
      </w:pPr>
      <w:r>
        <w:t xml:space="preserve">Further, the rights of all children to remain with their families and for parents to receive appropriate support for child-rearing responsibilities </w:t>
      </w:r>
      <w:r>
        <w:t>–</w:t>
      </w:r>
      <w:r>
        <w:t xml:space="preserve"> except in cases of neglect or abuse where competent authorities lawfully determine separation is in the best interests of the child </w:t>
      </w:r>
      <w:r>
        <w:t>–</w:t>
      </w:r>
      <w:r>
        <w:t xml:space="preserve"> are expressed in the </w:t>
      </w:r>
    </w:p>
    <w:p w14:paraId="2D62B2D6" w14:textId="77777777" w:rsidR="00453B37" w:rsidRDefault="005B3760" w:rsidP="005B3760">
      <w:pPr>
        <w:spacing w:after="0"/>
        <w:ind w:left="-5" w:right="931"/>
      </w:pPr>
      <w:r>
        <w:t>UN Convention on the Rights of the Child, especially in Articles 9, 16, 18 and 20.</w:t>
      </w:r>
      <w:r>
        <w:rPr>
          <w:vertAlign w:val="superscript"/>
        </w:rPr>
        <w:t>3</w:t>
      </w:r>
      <w:r>
        <w:t xml:space="preserve">  </w:t>
      </w:r>
    </w:p>
    <w:p w14:paraId="3E7393EF" w14:textId="77777777" w:rsidR="00453B37" w:rsidRDefault="005B3760" w:rsidP="005B3760">
      <w:pPr>
        <w:spacing w:after="0" w:line="259" w:lineRule="auto"/>
        <w:ind w:left="0" w:right="0" w:firstLine="0"/>
      </w:pPr>
      <w:r>
        <w:t xml:space="preserve"> </w:t>
      </w:r>
    </w:p>
    <w:p w14:paraId="72FF1525" w14:textId="77777777" w:rsidR="00453B37" w:rsidRDefault="005B3760">
      <w:pPr>
        <w:pStyle w:val="Heading1"/>
        <w:ind w:left="-5"/>
      </w:pPr>
      <w:bookmarkStart w:id="5" w:name="_Toc15413"/>
      <w:r>
        <w:t xml:space="preserve">Barriers to accessing timely and appropriate supports  </w:t>
      </w:r>
      <w:bookmarkEnd w:id="5"/>
    </w:p>
    <w:p w14:paraId="3EDB2261" w14:textId="77777777" w:rsidR="00453B37" w:rsidRDefault="005B3760">
      <w:pPr>
        <w:spacing w:after="150"/>
        <w:ind w:left="-5" w:right="931"/>
      </w:pPr>
      <w:r>
        <w:t>These fundamental rights are not being upheld in Australia, and many parents with intellectual disability experience discrimination; a lack of coordinated and accessible support; widespread negative attitudes and misguided assumptions about their ability to parent; a lack of resources invested in keeping families together; and are significantly overrepresented within the child protection system.</w:t>
      </w:r>
      <w:r>
        <w:rPr>
          <w:vertAlign w:val="superscript"/>
        </w:rPr>
        <w:t>4</w:t>
      </w:r>
      <w:r>
        <w:t xml:space="preserve">   </w:t>
      </w:r>
    </w:p>
    <w:p w14:paraId="17A6D77A" w14:textId="77777777" w:rsidR="005B3760" w:rsidRDefault="005B3760" w:rsidP="005B3760">
      <w:pPr>
        <w:spacing w:after="127"/>
        <w:ind w:left="-5" w:right="931"/>
      </w:pPr>
      <w:r>
        <w:t>These inequities were recently explored at length in a detailed</w:t>
      </w:r>
      <w:hyperlink r:id="rId16">
        <w:r>
          <w:t xml:space="preserve"> </w:t>
        </w:r>
      </w:hyperlink>
      <w:hyperlink r:id="rId17">
        <w:r>
          <w:rPr>
            <w:color w:val="0563C1"/>
            <w:u w:val="single" w:color="0563C1"/>
          </w:rPr>
          <w:t>report by the Queensland Public</w:t>
        </w:r>
      </w:hyperlink>
      <w:hyperlink r:id="rId18">
        <w:r>
          <w:rPr>
            <w:color w:val="0563C1"/>
          </w:rPr>
          <w:t xml:space="preserve"> </w:t>
        </w:r>
      </w:hyperlink>
      <w:hyperlink r:id="rId19">
        <w:r>
          <w:rPr>
            <w:color w:val="0563C1"/>
            <w:u w:val="single" w:color="0563C1"/>
          </w:rPr>
          <w:t>Advocate,</w:t>
        </w:r>
      </w:hyperlink>
      <w:hyperlink r:id="rId20">
        <w:r>
          <w:t xml:space="preserve"> </w:t>
        </w:r>
      </w:hyperlink>
      <w:r>
        <w:t xml:space="preserve">which was tabled in Queensland Parliament in June 2025. While the report has a </w:t>
      </w:r>
      <w:proofErr w:type="spellStart"/>
      <w:r>
        <w:t>statebased</w:t>
      </w:r>
      <w:proofErr w:type="spellEnd"/>
      <w:r>
        <w:t xml:space="preserve"> focus, decades of research demonstrate that the issues it identifies are national. </w:t>
      </w:r>
    </w:p>
    <w:p w14:paraId="04528026" w14:textId="560BA431" w:rsidR="00453B37" w:rsidRDefault="005B3760" w:rsidP="005B3760">
      <w:pPr>
        <w:spacing w:after="127"/>
        <w:ind w:left="-5" w:right="931"/>
      </w:pPr>
      <w:r>
        <w:t xml:space="preserve">With this being the current state of supports for parents with intellectual disability, the decision to remove parenting supports from the NDIS needs urgent reconsideration. </w:t>
      </w:r>
    </w:p>
    <w:p w14:paraId="6C0AEAF9" w14:textId="77777777" w:rsidR="00453B37" w:rsidRDefault="005B3760">
      <w:pPr>
        <w:spacing w:after="139"/>
        <w:ind w:left="-5" w:right="931"/>
      </w:pPr>
      <w:r>
        <w:lastRenderedPageBreak/>
        <w:t>Despite being a very small percentage of the parental population in Australia at about 0.4%, or around 21,000 parents,</w:t>
      </w:r>
      <w:r>
        <w:rPr>
          <w:vertAlign w:val="superscript"/>
        </w:rPr>
        <w:t>5</w:t>
      </w:r>
      <w:r>
        <w:t xml:space="preserve"> parents with intellectual disability experience very high rates of child removal and are overrepresented within the child protection system.</w:t>
      </w:r>
      <w:r>
        <w:rPr>
          <w:vertAlign w:val="superscript"/>
        </w:rPr>
        <w:t>6</w:t>
      </w:r>
      <w:r>
        <w:t xml:space="preserve"> </w:t>
      </w:r>
    </w:p>
    <w:p w14:paraId="79E542FF" w14:textId="77777777" w:rsidR="00453B37" w:rsidRDefault="005B3760">
      <w:pPr>
        <w:spacing w:after="126"/>
        <w:ind w:left="-5" w:right="931"/>
      </w:pPr>
      <w:r>
        <w:t xml:space="preserve">A consistent finding of parliamentary and independent inquiries </w:t>
      </w:r>
      <w:r>
        <w:t>–</w:t>
      </w:r>
      <w:r>
        <w:t xml:space="preserve"> together with academic research and the self-advocacy of parents with intellectual disability </w:t>
      </w:r>
      <w:r>
        <w:t>–</w:t>
      </w:r>
      <w:r>
        <w:t xml:space="preserve"> is that mainstream and disability support services lack the capacity, rights-based knowledge and training to provide parenting support to parents with intellectual disability.</w:t>
      </w:r>
      <w:r>
        <w:rPr>
          <w:vertAlign w:val="superscript"/>
        </w:rPr>
        <w:t>7</w:t>
      </w:r>
      <w:r>
        <w:t xml:space="preserve"> So far, the NDIS has not sufficiently addressed this major gap in service provision.  </w:t>
      </w:r>
    </w:p>
    <w:p w14:paraId="6B482A3E" w14:textId="77777777" w:rsidR="00453B37" w:rsidRDefault="005B3760">
      <w:pPr>
        <w:spacing w:after="148"/>
        <w:ind w:left="-5" w:right="931"/>
      </w:pPr>
      <w:r>
        <w:t>Research commissioned by the Disability Royal Commission found that, based on an extensive literature review, it is unclear whether NDIS support is being provided to parents with disability. The focus appears to be primarily on supporting children involved in child protection systems, rather than on meeting the needs of parents themselves.</w:t>
      </w:r>
      <w:r>
        <w:rPr>
          <w:vertAlign w:val="superscript"/>
        </w:rPr>
        <w:t>8</w:t>
      </w:r>
      <w:r>
        <w:t xml:space="preserve">  </w:t>
      </w:r>
    </w:p>
    <w:p w14:paraId="4A89853C" w14:textId="77777777" w:rsidR="00453B37" w:rsidRDefault="005B3760">
      <w:pPr>
        <w:spacing w:after="127"/>
        <w:ind w:left="-5" w:right="931"/>
      </w:pPr>
      <w:r>
        <w:t>Academics from the University of Sydney note that this lack of support for parents within the NDIS contradicts the inclusion of parents with disability as a priority group in the lates</w:t>
      </w:r>
      <w:hyperlink r:id="rId21">
        <w:r>
          <w:t xml:space="preserve">t </w:t>
        </w:r>
      </w:hyperlink>
      <w:hyperlink r:id="rId22">
        <w:r>
          <w:rPr>
            <w:color w:val="0563C1"/>
            <w:u w:val="single" w:color="0563C1"/>
          </w:rPr>
          <w:t>National</w:t>
        </w:r>
      </w:hyperlink>
      <w:hyperlink r:id="rId23">
        <w:r>
          <w:rPr>
            <w:color w:val="0563C1"/>
          </w:rPr>
          <w:t xml:space="preserve"> </w:t>
        </w:r>
      </w:hyperlink>
      <w:hyperlink r:id="rId24">
        <w:r>
          <w:rPr>
            <w:color w:val="0563C1"/>
            <w:u w:val="single" w:color="0563C1"/>
          </w:rPr>
          <w:t>Framework for Protecting Australia’s Children.</w:t>
        </w:r>
      </w:hyperlink>
      <w:hyperlink r:id="rId25">
        <w:r>
          <w:t xml:space="preserve"> </w:t>
        </w:r>
      </w:hyperlink>
      <w:r>
        <w:t xml:space="preserve">As they put it:   </w:t>
      </w:r>
    </w:p>
    <w:p w14:paraId="18C91A41" w14:textId="77777777" w:rsidR="00453B37" w:rsidRDefault="005B3760">
      <w:pPr>
        <w:spacing w:after="147"/>
        <w:ind w:left="730" w:right="931"/>
      </w:pPr>
      <w:r>
        <w:t xml:space="preserve">“If a mother with intellectual disability is assessed as requiring support with living skills, </w:t>
      </w:r>
      <w:proofErr w:type="gramStart"/>
      <w:r>
        <w:t>an</w:t>
      </w:r>
      <w:proofErr w:type="gramEnd"/>
      <w:r>
        <w:t xml:space="preserve"> </w:t>
      </w:r>
      <w:r>
        <w:t>NDIS funded support worker may [support] her to buy and prepare meals and do the laundry. But the same worker is often not permitted to teach her how to steri</w:t>
      </w:r>
      <w:r>
        <w:t>lise her baby’s bottles or wash nappies”.</w:t>
      </w:r>
      <w:r>
        <w:rPr>
          <w:vertAlign w:val="superscript"/>
        </w:rPr>
        <w:t>9</w:t>
      </w:r>
      <w:r>
        <w:t xml:space="preserve">  </w:t>
      </w:r>
    </w:p>
    <w:p w14:paraId="7600DFB7" w14:textId="77777777" w:rsidR="00453B37" w:rsidRDefault="005B3760">
      <w:pPr>
        <w:spacing w:after="124"/>
        <w:ind w:left="-5" w:right="931"/>
      </w:pPr>
      <w:r>
        <w:t xml:space="preserve">Support for parents should be universally available in the earliest stages of family planning or </w:t>
      </w:r>
      <w:r>
        <w:t xml:space="preserve">pregnancy, and consistently available throughout a family’s parenting journey </w:t>
      </w:r>
      <w:r>
        <w:t xml:space="preserve">- and not, as is often the case, </w:t>
      </w:r>
      <w:proofErr w:type="gramStart"/>
      <w:r>
        <w:t>as a result of</w:t>
      </w:r>
      <w:proofErr w:type="gramEnd"/>
      <w:r>
        <w:t xml:space="preserve"> contact with child protection.  </w:t>
      </w:r>
    </w:p>
    <w:p w14:paraId="1A9360D9" w14:textId="77777777" w:rsidR="00453B37" w:rsidRDefault="005B3760">
      <w:pPr>
        <w:spacing w:after="127"/>
        <w:ind w:left="-5" w:right="931"/>
      </w:pPr>
      <w:r>
        <w:t xml:space="preserve">This current state of confusion and inconsistency creates barriers to parents accessing specialised services for parenting support, which also contributes to tensions and misunderstandings between the two systems. For example, there is at times an ableist perception within child protection that </w:t>
      </w:r>
      <w:r>
        <w:t xml:space="preserve">having </w:t>
      </w:r>
      <w:proofErr w:type="gramStart"/>
      <w:r>
        <w:t>an</w:t>
      </w:r>
      <w:proofErr w:type="gramEnd"/>
      <w:r>
        <w:t xml:space="preserve"> NDIS plan is itself a sign of incompetence, and parents are likely to have their ‘parenting capacity’ questioned. Conversely, if a parent doesn’t have a NDIS plan (often for fear of this very </w:t>
      </w:r>
      <w:r>
        <w:t>judgement), th</w:t>
      </w:r>
      <w:r>
        <w:t xml:space="preserve">ey may be perceived by child protection as being ‘irresponsible’ for not getting the </w:t>
      </w:r>
      <w:r>
        <w:t xml:space="preserve">support they may need. In many cases these discriminatory attitudes also extend to the NDIS itself.  </w:t>
      </w:r>
    </w:p>
    <w:p w14:paraId="22F737EE" w14:textId="77777777" w:rsidR="00453B37" w:rsidRDefault="005B3760">
      <w:pPr>
        <w:spacing w:after="154"/>
        <w:ind w:left="-5" w:right="931"/>
      </w:pPr>
      <w:r>
        <w:t>However, research clearly shows that there is no evidence of a causal link between parenting incapacity, or likelihood of abuse or neglect, and intellectual disability.</w:t>
      </w:r>
      <w:r>
        <w:rPr>
          <w:vertAlign w:val="superscript"/>
        </w:rPr>
        <w:t>10</w:t>
      </w:r>
      <w:r>
        <w:t xml:space="preserve"> </w:t>
      </w:r>
    </w:p>
    <w:p w14:paraId="012969CD" w14:textId="77777777" w:rsidR="00453B37" w:rsidRDefault="005B3760">
      <w:pPr>
        <w:spacing w:after="137"/>
        <w:ind w:left="-5" w:right="937"/>
      </w:pPr>
      <w:r>
        <w:t xml:space="preserve">Several clear examples of these judgements and negative attitudes that misguidedly call into </w:t>
      </w:r>
      <w:r>
        <w:t xml:space="preserve">question the ‘competence’ of parents with an intellectual disability were included in the Independent Advisory Council’s 2019 report to the </w:t>
      </w:r>
      <w:r>
        <w:t>National Disability Insurance Agency (NDIA).</w:t>
      </w:r>
      <w:r>
        <w:rPr>
          <w:vertAlign w:val="superscript"/>
        </w:rPr>
        <w:t>11</w:t>
      </w:r>
      <w:r>
        <w:t xml:space="preserve">  </w:t>
      </w:r>
    </w:p>
    <w:p w14:paraId="2CCC83C3" w14:textId="77777777" w:rsidR="00453B37" w:rsidRDefault="005B3760">
      <w:pPr>
        <w:spacing w:after="148"/>
        <w:ind w:left="-5" w:right="931"/>
      </w:pPr>
      <w:r>
        <w:t>These attitudes are themselves disabling. They create structural barriers to accessing appropriate support and prevent the investment needed to help families stay together. This is often how, as many researchers have noted, parents with an intellectual disability fall through the cracks of the NDIS and mainstream support services.</w:t>
      </w:r>
      <w:r>
        <w:rPr>
          <w:vertAlign w:val="superscript"/>
        </w:rPr>
        <w:t>12</w:t>
      </w:r>
      <w:r>
        <w:t xml:space="preserve">  </w:t>
      </w:r>
    </w:p>
    <w:p w14:paraId="1D5A016A" w14:textId="7163B928" w:rsidR="00453B37" w:rsidRDefault="005B3760" w:rsidP="005B3760">
      <w:pPr>
        <w:ind w:left="-5" w:right="931"/>
      </w:pPr>
      <w:r>
        <w:lastRenderedPageBreak/>
        <w:t xml:space="preserve">For many parents, the lack of access to timely supports that genuinely meet needs results in crisis. </w:t>
      </w:r>
      <w:r>
        <w:t>Over several decades, Australian and international research has consistently demonstrated that parents with intellectual disability, especially mothers, are overrepresented as subjects of child protection allegations, investigations, and proceedings.</w:t>
      </w:r>
      <w:r>
        <w:rPr>
          <w:vertAlign w:val="superscript"/>
        </w:rPr>
        <w:t>13</w:t>
      </w:r>
      <w:r>
        <w:t xml:space="preserve"> These experiences are even more likely for First Nations parents, whose present-day lived experiences are interconnected with the continuing intergenerational trauma of the systematic removal of children from their families, culture, Country, and communities </w:t>
      </w:r>
      <w:r>
        <w:t>during the Stolen Generations.</w:t>
      </w:r>
      <w:r>
        <w:rPr>
          <w:vertAlign w:val="superscript"/>
        </w:rPr>
        <w:t>14</w:t>
      </w:r>
      <w:r>
        <w:t xml:space="preserve">  </w:t>
      </w:r>
    </w:p>
    <w:p w14:paraId="20F500D9" w14:textId="77777777" w:rsidR="00453B37" w:rsidRDefault="005B3760">
      <w:pPr>
        <w:spacing w:after="418"/>
        <w:ind w:left="-5" w:right="931"/>
      </w:pPr>
      <w:r>
        <w:t xml:space="preserve">Involvement in child protection systems can result in devastating consequences for families and communities, including severe human rights breaches, the often-permanent removal of children from their parents, widespread discrimination, and </w:t>
      </w:r>
      <w:r>
        <w:t>–</w:t>
      </w:r>
      <w:r>
        <w:t xml:space="preserve"> as research commissioned by the Disability Royal Commission called it </w:t>
      </w:r>
      <w:r>
        <w:t>–</w:t>
      </w:r>
      <w:r>
        <w:t xml:space="preserve"> </w:t>
      </w:r>
      <w:r>
        <w:t>‘obstetric violence’.</w:t>
      </w:r>
      <w:r>
        <w:rPr>
          <w:vertAlign w:val="superscript"/>
        </w:rPr>
        <w:t>15</w:t>
      </w:r>
      <w:r>
        <w:t xml:space="preserve"> These systemic failures are explored in </w:t>
      </w:r>
      <w:hyperlink r:id="rId26">
        <w:r>
          <w:rPr>
            <w:color w:val="0563C1"/>
            <w:u w:val="single" w:color="0563C1"/>
          </w:rPr>
          <w:t>Positive</w:t>
        </w:r>
      </w:hyperlink>
      <w:hyperlink r:id="rId27">
        <w:r>
          <w:rPr>
            <w:color w:val="0563C1"/>
          </w:rPr>
          <w:t xml:space="preserve"> </w:t>
        </w:r>
      </w:hyperlink>
      <w:hyperlink r:id="rId28">
        <w:r>
          <w:rPr>
            <w:color w:val="0563C1"/>
            <w:u w:val="single" w:color="0563C1"/>
          </w:rPr>
          <w:t xml:space="preserve">Powerful Parents (PPP)’s </w:t>
        </w:r>
      </w:hyperlink>
      <w:hyperlink r:id="rId29">
        <w:r>
          <w:rPr>
            <w:color w:val="0563C1"/>
            <w:u w:val="single" w:color="0563C1"/>
          </w:rPr>
          <w:t xml:space="preserve">recent short film, </w:t>
        </w:r>
      </w:hyperlink>
      <w:hyperlink r:id="rId30">
        <w:r>
          <w:rPr>
            <w:i/>
            <w:color w:val="0563C1"/>
            <w:u w:val="single" w:color="0563C1"/>
          </w:rPr>
          <w:t>Compare the Parents</w:t>
        </w:r>
      </w:hyperlink>
      <w:hyperlink r:id="rId31">
        <w:r>
          <w:t>.</w:t>
        </w:r>
      </w:hyperlink>
      <w:r>
        <w:t xml:space="preserve"> </w:t>
      </w:r>
    </w:p>
    <w:p w14:paraId="722E474A" w14:textId="77777777" w:rsidR="00453B37" w:rsidRDefault="005B3760">
      <w:pPr>
        <w:pStyle w:val="Heading1"/>
        <w:ind w:left="-5"/>
      </w:pPr>
      <w:bookmarkStart w:id="6" w:name="_Toc15414"/>
      <w:r>
        <w:t xml:space="preserve">Parenting supports must be accessible through the NDIS </w:t>
      </w:r>
      <w:bookmarkEnd w:id="6"/>
    </w:p>
    <w:p w14:paraId="7471E681" w14:textId="77777777" w:rsidR="00453B37" w:rsidRDefault="005B3760">
      <w:pPr>
        <w:spacing w:after="141"/>
        <w:ind w:left="-5" w:right="931"/>
      </w:pPr>
      <w:r>
        <w:t>It is well known that, just like other parents, parents with intellectual disability can and do parent positively when they receive timely and appropriately delivered supports, combined with informal assistance from family, friends and allies, and equal access before the law.</w:t>
      </w:r>
      <w:r>
        <w:rPr>
          <w:vertAlign w:val="superscript"/>
        </w:rPr>
        <w:t>16</w:t>
      </w:r>
      <w:r>
        <w:t xml:space="preserve">  </w:t>
      </w:r>
    </w:p>
    <w:p w14:paraId="50A4D02F" w14:textId="77777777" w:rsidR="00453B37" w:rsidRDefault="005B3760">
      <w:pPr>
        <w:spacing w:after="160"/>
        <w:ind w:left="-5" w:right="931"/>
      </w:pPr>
      <w:r>
        <w:t xml:space="preserve">Research demonstrates that parents with intellectual disability </w:t>
      </w:r>
      <w:r>
        <w:t xml:space="preserve">do well when they are given “genuine </w:t>
      </w:r>
      <w:r>
        <w:t xml:space="preserve">chances to practice new skills in their own home, have training matched to individual need, and receive support from workers who understand them and offer help with things they consider a </w:t>
      </w:r>
      <w:r>
        <w:t>priority”.</w:t>
      </w:r>
      <w:r>
        <w:rPr>
          <w:vertAlign w:val="superscript"/>
        </w:rPr>
        <w:t>17</w:t>
      </w:r>
      <w:r>
        <w:t xml:space="preserve">  </w:t>
      </w:r>
    </w:p>
    <w:p w14:paraId="5DD37583" w14:textId="77777777" w:rsidR="00453B37" w:rsidRDefault="005B3760">
      <w:pPr>
        <w:spacing w:after="127"/>
        <w:ind w:left="-5" w:right="931"/>
      </w:pPr>
      <w:r>
        <w:t xml:space="preserve">Inability to access individualised, rights-based supports that genuinely meets needs can mean they end up in a crisis that could have been avoided with timely, appropriate interventions.  </w:t>
      </w:r>
    </w:p>
    <w:p w14:paraId="145005A6" w14:textId="77777777" w:rsidR="00453B37" w:rsidRDefault="005B3760">
      <w:pPr>
        <w:spacing w:after="127"/>
        <w:ind w:left="-5" w:right="931"/>
      </w:pPr>
      <w:r>
        <w:t xml:space="preserve">We are very concerned that excluding parenting supports from the NDIS Support Rules will compound the barriers to accessing timely and inappropriate supports, as well as existing inequities and harms disproportionately experienced by parents with intellectual disability. </w:t>
      </w:r>
    </w:p>
    <w:p w14:paraId="5CF569B9" w14:textId="77777777" w:rsidR="00453B37" w:rsidRDefault="005B3760">
      <w:pPr>
        <w:spacing w:after="127"/>
        <w:ind w:left="-5" w:right="931"/>
      </w:pPr>
      <w:r>
        <w:t xml:space="preserve">As the </w:t>
      </w:r>
      <w:hyperlink r:id="rId32">
        <w:r>
          <w:rPr>
            <w:color w:val="0563C1"/>
            <w:u w:val="single" w:color="0563C1"/>
          </w:rPr>
          <w:t>NAC outlined in our recent submission</w:t>
        </w:r>
      </w:hyperlink>
      <w:hyperlink r:id="rId33">
        <w:r>
          <w:t>,</w:t>
        </w:r>
      </w:hyperlink>
      <w:r>
        <w:t xml:space="preserve"> foundational supports must contribute to addressing these gaps when they are rolled out. However, they are not yet available, and uncertainty remains about how they will meet the specific needs of parents.  </w:t>
      </w:r>
    </w:p>
    <w:p w14:paraId="4DE5D5CB" w14:textId="77777777" w:rsidR="00453B37" w:rsidRDefault="005B3760">
      <w:pPr>
        <w:spacing w:after="127"/>
        <w:ind w:left="-5" w:right="931"/>
      </w:pPr>
      <w:r>
        <w:t xml:space="preserve">In the meantime, and in the continued absence of adequate support in mainstream systems, the explicit exclusion of parenting supports from the NDIS risks deepening inequity, causing further harm, and taking Australia even further away from our international human rights obligations. </w:t>
      </w:r>
    </w:p>
    <w:p w14:paraId="0547A2B1" w14:textId="77777777" w:rsidR="00453B37" w:rsidRDefault="005B3760">
      <w:pPr>
        <w:spacing w:after="124"/>
        <w:ind w:left="-5" w:right="931"/>
      </w:pPr>
      <w:r>
        <w:t xml:space="preserve">We strongly recommend amending the NDIS Support Rules to explicitly include parenting-related supports, in line with the recommendation on page 9 of this submission.  </w:t>
      </w:r>
    </w:p>
    <w:p w14:paraId="283920E4" w14:textId="77777777" w:rsidR="00453B37" w:rsidRDefault="005B3760">
      <w:pPr>
        <w:spacing w:after="393"/>
        <w:ind w:left="-5" w:right="931"/>
      </w:pPr>
      <w:r>
        <w:lastRenderedPageBreak/>
        <w:t xml:space="preserve">This change is essential to ensure that people with intellectual disability are genuinely supported to live ordinary lives on an equal basis with others, including as parents. </w:t>
      </w:r>
    </w:p>
    <w:p w14:paraId="32AF9455" w14:textId="77777777" w:rsidR="00453B37" w:rsidRDefault="005B3760">
      <w:pPr>
        <w:spacing w:after="0" w:line="259" w:lineRule="auto"/>
        <w:ind w:left="0" w:right="0" w:firstLine="0"/>
      </w:pPr>
      <w:r>
        <w:t xml:space="preserve"> </w:t>
      </w:r>
      <w:r>
        <w:tab/>
      </w:r>
      <w:r>
        <w:rPr>
          <w:b/>
          <w:sz w:val="44"/>
        </w:rPr>
        <w:t xml:space="preserve"> </w:t>
      </w:r>
    </w:p>
    <w:p w14:paraId="14DA61FD" w14:textId="77777777" w:rsidR="00453B37" w:rsidRDefault="005B3760">
      <w:pPr>
        <w:pStyle w:val="Heading1"/>
        <w:ind w:left="-5"/>
      </w:pPr>
      <w:bookmarkStart w:id="7" w:name="_Toc15415"/>
      <w:r>
        <w:t xml:space="preserve">Reference List </w:t>
      </w:r>
      <w:bookmarkEnd w:id="7"/>
    </w:p>
    <w:p w14:paraId="18EDE9F9" w14:textId="77777777" w:rsidR="00453B37" w:rsidRDefault="005B3760">
      <w:pPr>
        <w:spacing w:after="0" w:line="259" w:lineRule="auto"/>
        <w:ind w:left="0" w:right="0" w:firstLine="0"/>
      </w:pPr>
      <w:r>
        <w:rPr>
          <w:noProof/>
        </w:rPr>
        <mc:AlternateContent>
          <mc:Choice Requires="wpg">
            <w:drawing>
              <wp:inline distT="0" distB="0" distL="0" distR="0" wp14:anchorId="1F71D082" wp14:editId="6C58CC30">
                <wp:extent cx="1829054" cy="9144"/>
                <wp:effectExtent l="0" t="0" r="0" b="0"/>
                <wp:docPr id="13926" name="Group 1392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5607" name="Shape 15607"/>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926" style="width:144.02pt;height:0.719971pt;mso-position-horizontal-relative:char;mso-position-vertical-relative:line" coordsize="18290,91">
                <v:shape id="Shape 15608"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7A35BEBC" w14:textId="77777777" w:rsidR="00453B37" w:rsidRDefault="005B3760">
      <w:pPr>
        <w:ind w:left="-5" w:right="1038"/>
      </w:pPr>
      <w:r>
        <w:rPr>
          <w:vertAlign w:val="superscript"/>
        </w:rPr>
        <w:t>1</w:t>
      </w:r>
      <w:r>
        <w:t xml:space="preserve"> Article 12</w:t>
      </w:r>
      <w:r>
        <w:t>—</w:t>
      </w:r>
      <w:r>
        <w:t xml:space="preserve">Equal recognition before the law. United Nations Convention on the Rights of Persons with Disabilities. Retrieved from: </w:t>
      </w:r>
      <w:hyperlink r:id="rId34">
        <w:r>
          <w:rPr>
            <w:color w:val="0563C1"/>
            <w:u w:val="single" w:color="0563C1"/>
          </w:rPr>
          <w:t>https://www.un.org/development/desa/disabilities/convention</w:t>
        </w:r>
      </w:hyperlink>
      <w:hyperlink r:id="rId35"/>
      <w:hyperlink r:id="rId36">
        <w:r>
          <w:rPr>
            <w:color w:val="0563C1"/>
            <w:u w:val="single" w:color="0563C1"/>
          </w:rPr>
          <w:t>on</w:t>
        </w:r>
      </w:hyperlink>
      <w:hyperlink r:id="rId37">
        <w:r>
          <w:rPr>
            <w:color w:val="0563C1"/>
            <w:u w:val="single" w:color="0563C1"/>
          </w:rPr>
          <w:t>-</w:t>
        </w:r>
      </w:hyperlink>
      <w:hyperlink r:id="rId38">
        <w:r>
          <w:rPr>
            <w:color w:val="0563C1"/>
            <w:u w:val="single" w:color="0563C1"/>
          </w:rPr>
          <w:t>the</w:t>
        </w:r>
      </w:hyperlink>
      <w:hyperlink r:id="rId39">
        <w:r>
          <w:rPr>
            <w:color w:val="0563C1"/>
            <w:u w:val="single" w:color="0563C1"/>
          </w:rPr>
          <w:t>-</w:t>
        </w:r>
      </w:hyperlink>
      <w:hyperlink r:id="rId40">
        <w:r>
          <w:rPr>
            <w:color w:val="0563C1"/>
            <w:u w:val="single" w:color="0563C1"/>
          </w:rPr>
          <w:t>rights</w:t>
        </w:r>
      </w:hyperlink>
      <w:hyperlink r:id="rId41">
        <w:r>
          <w:rPr>
            <w:color w:val="0563C1"/>
            <w:u w:val="single" w:color="0563C1"/>
          </w:rPr>
          <w:t>-</w:t>
        </w:r>
      </w:hyperlink>
      <w:hyperlink r:id="rId42">
        <w:r>
          <w:rPr>
            <w:color w:val="0563C1"/>
            <w:u w:val="single" w:color="0563C1"/>
          </w:rPr>
          <w:t>of</w:t>
        </w:r>
      </w:hyperlink>
      <w:hyperlink r:id="rId43">
        <w:r>
          <w:rPr>
            <w:color w:val="0563C1"/>
            <w:u w:val="single" w:color="0563C1"/>
          </w:rPr>
          <w:t>-</w:t>
        </w:r>
      </w:hyperlink>
      <w:hyperlink r:id="rId44">
        <w:r>
          <w:rPr>
            <w:color w:val="0563C1"/>
            <w:u w:val="single" w:color="0563C1"/>
          </w:rPr>
          <w:t>persons</w:t>
        </w:r>
      </w:hyperlink>
      <w:hyperlink r:id="rId45">
        <w:r>
          <w:rPr>
            <w:color w:val="0563C1"/>
            <w:u w:val="single" w:color="0563C1"/>
          </w:rPr>
          <w:t>-</w:t>
        </w:r>
      </w:hyperlink>
      <w:hyperlink r:id="rId46">
        <w:r>
          <w:rPr>
            <w:color w:val="0563C1"/>
            <w:u w:val="single" w:color="0563C1"/>
          </w:rPr>
          <w:t>with</w:t>
        </w:r>
      </w:hyperlink>
      <w:hyperlink r:id="rId47">
        <w:r>
          <w:rPr>
            <w:color w:val="0563C1"/>
            <w:u w:val="single" w:color="0563C1"/>
          </w:rPr>
          <w:t>-</w:t>
        </w:r>
      </w:hyperlink>
      <w:hyperlink r:id="rId48">
        <w:r>
          <w:rPr>
            <w:color w:val="0563C1"/>
            <w:u w:val="single" w:color="0563C1"/>
          </w:rPr>
          <w:t>disabilities/article</w:t>
        </w:r>
      </w:hyperlink>
      <w:hyperlink r:id="rId49">
        <w:r>
          <w:rPr>
            <w:color w:val="0563C1"/>
            <w:u w:val="single" w:color="0563C1"/>
          </w:rPr>
          <w:t>-</w:t>
        </w:r>
      </w:hyperlink>
      <w:hyperlink r:id="rId50">
        <w:r>
          <w:rPr>
            <w:color w:val="0563C1"/>
            <w:u w:val="single" w:color="0563C1"/>
          </w:rPr>
          <w:t>12</w:t>
        </w:r>
      </w:hyperlink>
      <w:hyperlink r:id="rId51">
        <w:r>
          <w:rPr>
            <w:color w:val="0563C1"/>
            <w:u w:val="single" w:color="0563C1"/>
          </w:rPr>
          <w:t>-</w:t>
        </w:r>
      </w:hyperlink>
      <w:hyperlink r:id="rId52">
        <w:r>
          <w:rPr>
            <w:color w:val="0563C1"/>
            <w:u w:val="single" w:color="0563C1"/>
          </w:rPr>
          <w:t>equal</w:t>
        </w:r>
      </w:hyperlink>
      <w:hyperlink r:id="rId53">
        <w:r>
          <w:rPr>
            <w:color w:val="0563C1"/>
            <w:u w:val="single" w:color="0563C1"/>
          </w:rPr>
          <w:t>-</w:t>
        </w:r>
      </w:hyperlink>
      <w:hyperlink r:id="rId54">
        <w:r>
          <w:rPr>
            <w:color w:val="0563C1"/>
            <w:u w:val="single" w:color="0563C1"/>
          </w:rPr>
          <w:t>recognition</w:t>
        </w:r>
      </w:hyperlink>
      <w:hyperlink r:id="rId55">
        <w:r>
          <w:rPr>
            <w:color w:val="0563C1"/>
            <w:u w:val="single" w:color="0563C1"/>
          </w:rPr>
          <w:t>-</w:t>
        </w:r>
      </w:hyperlink>
      <w:hyperlink r:id="rId56">
        <w:r>
          <w:rPr>
            <w:color w:val="0563C1"/>
            <w:u w:val="single" w:color="0563C1"/>
          </w:rPr>
          <w:t>before</w:t>
        </w:r>
      </w:hyperlink>
      <w:hyperlink r:id="rId57">
        <w:r>
          <w:rPr>
            <w:color w:val="0563C1"/>
            <w:u w:val="single" w:color="0563C1"/>
          </w:rPr>
          <w:t>-</w:t>
        </w:r>
      </w:hyperlink>
      <w:hyperlink r:id="rId58">
        <w:r>
          <w:rPr>
            <w:color w:val="0563C1"/>
            <w:u w:val="single" w:color="0563C1"/>
          </w:rPr>
          <w:t>the</w:t>
        </w:r>
      </w:hyperlink>
      <w:hyperlink r:id="rId59">
        <w:r>
          <w:rPr>
            <w:color w:val="0563C1"/>
            <w:u w:val="single" w:color="0563C1"/>
          </w:rPr>
          <w:t>-</w:t>
        </w:r>
      </w:hyperlink>
      <w:hyperlink r:id="rId60">
        <w:r>
          <w:rPr>
            <w:color w:val="0563C1"/>
            <w:u w:val="single" w:color="0563C1"/>
          </w:rPr>
          <w:t>law.html</w:t>
        </w:r>
      </w:hyperlink>
      <w:hyperlink r:id="rId61">
        <w:r>
          <w:t xml:space="preserve"> </w:t>
        </w:r>
      </w:hyperlink>
      <w:r>
        <w:t xml:space="preserve"> </w:t>
      </w:r>
      <w:r>
        <w:rPr>
          <w:vertAlign w:val="superscript"/>
        </w:rPr>
        <w:t>2</w:t>
      </w:r>
      <w:r>
        <w:t xml:space="preserve"> Article 23</w:t>
      </w:r>
      <w:r>
        <w:t>—</w:t>
      </w:r>
      <w:r>
        <w:t xml:space="preserve">Respect for home and family. United Nations Convention on the Rights of Persons with Disabilities. Retrieved from: </w:t>
      </w:r>
      <w:hyperlink r:id="rId62">
        <w:r>
          <w:rPr>
            <w:color w:val="0563C1"/>
            <w:u w:val="single" w:color="0563C1"/>
          </w:rPr>
          <w:t>https://social.desa.un.org/issues/disability/crpd/article</w:t>
        </w:r>
      </w:hyperlink>
      <w:hyperlink r:id="rId63">
        <w:r>
          <w:rPr>
            <w:color w:val="0563C1"/>
            <w:u w:val="single" w:color="0563C1"/>
          </w:rPr>
          <w:t>-</w:t>
        </w:r>
      </w:hyperlink>
      <w:hyperlink r:id="rId64">
        <w:r>
          <w:rPr>
            <w:color w:val="0563C1"/>
            <w:u w:val="single" w:color="0563C1"/>
          </w:rPr>
          <w:t>23</w:t>
        </w:r>
      </w:hyperlink>
      <w:hyperlink r:id="rId65">
        <w:r>
          <w:rPr>
            <w:color w:val="0563C1"/>
            <w:u w:val="single" w:color="0563C1"/>
          </w:rPr>
          <w:t>-</w:t>
        </w:r>
      </w:hyperlink>
      <w:hyperlink r:id="rId66">
        <w:r>
          <w:rPr>
            <w:color w:val="0563C1"/>
            <w:u w:val="single" w:color="0563C1"/>
          </w:rPr>
          <w:t>respect</w:t>
        </w:r>
      </w:hyperlink>
      <w:hyperlink r:id="rId67">
        <w:r>
          <w:rPr>
            <w:color w:val="0563C1"/>
            <w:u w:val="single" w:color="0563C1"/>
          </w:rPr>
          <w:t>-</w:t>
        </w:r>
      </w:hyperlink>
      <w:hyperlink r:id="rId68">
        <w:r>
          <w:rPr>
            <w:color w:val="0563C1"/>
            <w:u w:val="single" w:color="0563C1"/>
          </w:rPr>
          <w:t>for</w:t>
        </w:r>
      </w:hyperlink>
      <w:hyperlink r:id="rId69"/>
      <w:hyperlink r:id="rId70">
        <w:r>
          <w:rPr>
            <w:color w:val="0563C1"/>
            <w:u w:val="single" w:color="0563C1"/>
          </w:rPr>
          <w:t>home</w:t>
        </w:r>
      </w:hyperlink>
      <w:hyperlink r:id="rId71">
        <w:r>
          <w:rPr>
            <w:color w:val="0563C1"/>
            <w:u w:val="single" w:color="0563C1"/>
          </w:rPr>
          <w:t>-</w:t>
        </w:r>
      </w:hyperlink>
      <w:hyperlink r:id="rId72">
        <w:r>
          <w:rPr>
            <w:color w:val="0563C1"/>
            <w:u w:val="single" w:color="0563C1"/>
          </w:rPr>
          <w:t>and</w:t>
        </w:r>
      </w:hyperlink>
      <w:hyperlink r:id="rId73">
        <w:r>
          <w:rPr>
            <w:color w:val="0563C1"/>
            <w:u w:val="single" w:color="0563C1"/>
          </w:rPr>
          <w:t>-</w:t>
        </w:r>
      </w:hyperlink>
      <w:hyperlink r:id="rId74">
        <w:r>
          <w:rPr>
            <w:color w:val="0563C1"/>
            <w:u w:val="single" w:color="0563C1"/>
          </w:rPr>
          <w:t>the</w:t>
        </w:r>
      </w:hyperlink>
      <w:hyperlink r:id="rId75">
        <w:r>
          <w:rPr>
            <w:color w:val="0563C1"/>
            <w:u w:val="single" w:color="0563C1"/>
          </w:rPr>
          <w:t>-</w:t>
        </w:r>
      </w:hyperlink>
      <w:hyperlink r:id="rId76">
        <w:r>
          <w:rPr>
            <w:color w:val="0563C1"/>
            <w:u w:val="single" w:color="0563C1"/>
          </w:rPr>
          <w:t>family</w:t>
        </w:r>
      </w:hyperlink>
      <w:hyperlink r:id="rId77">
        <w:r>
          <w:t xml:space="preserve"> </w:t>
        </w:r>
      </w:hyperlink>
      <w:r>
        <w:t xml:space="preserve"> </w:t>
      </w:r>
    </w:p>
    <w:p w14:paraId="7AE324DC" w14:textId="77777777" w:rsidR="00453B37" w:rsidRDefault="005B3760">
      <w:pPr>
        <w:ind w:left="-5" w:right="1770"/>
      </w:pPr>
      <w:r>
        <w:rPr>
          <w:vertAlign w:val="superscript"/>
        </w:rPr>
        <w:t>3</w:t>
      </w:r>
      <w:r>
        <w:t xml:space="preserve"> United Nations Convention on the Rights of the Child. Retrieved from: </w:t>
      </w:r>
      <w:hyperlink r:id="rId78">
        <w:r>
          <w:rPr>
            <w:color w:val="0563C1"/>
            <w:u w:val="single" w:color="0563C1"/>
          </w:rPr>
          <w:t>https://www.ohchr.org/en/instruments</w:t>
        </w:r>
      </w:hyperlink>
      <w:hyperlink r:id="rId79">
        <w:r>
          <w:rPr>
            <w:color w:val="0563C1"/>
            <w:u w:val="single" w:color="0563C1"/>
          </w:rPr>
          <w:t>-</w:t>
        </w:r>
      </w:hyperlink>
      <w:hyperlink r:id="rId80">
        <w:r>
          <w:rPr>
            <w:color w:val="0563C1"/>
            <w:u w:val="single" w:color="0563C1"/>
          </w:rPr>
          <w:t>mechanisms/instruments/convention</w:t>
        </w:r>
      </w:hyperlink>
      <w:hyperlink r:id="rId81">
        <w:r>
          <w:rPr>
            <w:color w:val="0563C1"/>
            <w:u w:val="single" w:color="0563C1"/>
          </w:rPr>
          <w:t>-</w:t>
        </w:r>
      </w:hyperlink>
      <w:hyperlink r:id="rId82">
        <w:r>
          <w:rPr>
            <w:color w:val="0563C1"/>
            <w:u w:val="single" w:color="0563C1"/>
          </w:rPr>
          <w:t>rights</w:t>
        </w:r>
      </w:hyperlink>
      <w:hyperlink r:id="rId83">
        <w:r>
          <w:rPr>
            <w:color w:val="0563C1"/>
            <w:u w:val="single" w:color="0563C1"/>
          </w:rPr>
          <w:t>-</w:t>
        </w:r>
      </w:hyperlink>
      <w:hyperlink r:id="rId84">
        <w:r>
          <w:rPr>
            <w:color w:val="0563C1"/>
            <w:u w:val="single" w:color="0563C1"/>
          </w:rPr>
          <w:t>child</w:t>
        </w:r>
      </w:hyperlink>
      <w:hyperlink r:id="rId85">
        <w:r>
          <w:t xml:space="preserve"> </w:t>
        </w:r>
      </w:hyperlink>
      <w:r>
        <w:rPr>
          <w:vertAlign w:val="superscript"/>
        </w:rPr>
        <w:t>4</w:t>
      </w:r>
      <w:r>
        <w:t xml:space="preserve"> Collings, S., Spencer., M., Wedgwood, N., &amp; Hindmarsh, G. (2022). Supporting the Woman, </w:t>
      </w:r>
    </w:p>
    <w:p w14:paraId="770A01C8" w14:textId="77777777" w:rsidR="00453B37" w:rsidRDefault="005B3760">
      <w:pPr>
        <w:ind w:left="-5" w:right="931"/>
      </w:pPr>
      <w:r>
        <w:t xml:space="preserve">Supporting the </w:t>
      </w:r>
      <w:proofErr w:type="gramStart"/>
      <w:r>
        <w:t>Mother</w:t>
      </w:r>
      <w:proofErr w:type="gramEnd"/>
      <w:r>
        <w:t xml:space="preserve">: Final Report. Research Centre for Children and Families, University of </w:t>
      </w:r>
      <w:proofErr w:type="gramStart"/>
      <w:r>
        <w:t>Sydney;</w:t>
      </w:r>
      <w:proofErr w:type="gramEnd"/>
      <w:r>
        <w:t xml:space="preserve"> </w:t>
      </w:r>
    </w:p>
    <w:p w14:paraId="55F34B38" w14:textId="77777777" w:rsidR="00453B37" w:rsidRDefault="005B3760">
      <w:pPr>
        <w:ind w:left="-5" w:right="931"/>
      </w:pPr>
      <w:proofErr w:type="spellStart"/>
      <w:r>
        <w:t>Libesman</w:t>
      </w:r>
      <w:proofErr w:type="spellEnd"/>
      <w:r>
        <w:t xml:space="preserve">, Terri., Gray, Paul., Chandler, Eloise. Briskman, Linda., Didi, Aminath., and Avery, Scott. (2023). Parents with Disability and their Experiences of Child Protection Systems, Royal Commission into Violence, Abuse, Neglect and Exploitation of People with Disability. Retrieved from: </w:t>
      </w:r>
    </w:p>
    <w:p w14:paraId="71997D08" w14:textId="77777777" w:rsidR="00453B37" w:rsidRDefault="005B3760">
      <w:pPr>
        <w:spacing w:after="10" w:line="248" w:lineRule="auto"/>
        <w:ind w:left="-5" w:right="564"/>
      </w:pPr>
      <w:hyperlink r:id="rId86">
        <w:r>
          <w:rPr>
            <w:color w:val="0563C1"/>
            <w:u w:val="single" w:color="0563C1"/>
          </w:rPr>
          <w:t>https://disability.royalcommission.gov.au/system/files/2023</w:t>
        </w:r>
      </w:hyperlink>
      <w:hyperlink r:id="rId87">
        <w:r>
          <w:rPr>
            <w:color w:val="0563C1"/>
            <w:u w:val="single" w:color="0563C1"/>
          </w:rPr>
          <w:t>-</w:t>
        </w:r>
      </w:hyperlink>
    </w:p>
    <w:p w14:paraId="285E8602" w14:textId="77777777" w:rsidR="00453B37" w:rsidRDefault="005B3760">
      <w:pPr>
        <w:spacing w:after="10" w:line="248" w:lineRule="auto"/>
        <w:ind w:left="-5" w:right="564"/>
      </w:pPr>
      <w:hyperlink r:id="rId88">
        <w:r>
          <w:rPr>
            <w:color w:val="0563C1"/>
            <w:u w:val="single" w:color="0563C1"/>
          </w:rPr>
          <w:t xml:space="preserve">07/Research%20Report%20%20Parents%20with%20disability%20and%20their%20experiences%20o </w:t>
        </w:r>
      </w:hyperlink>
      <w:hyperlink r:id="rId89">
        <w:r>
          <w:rPr>
            <w:color w:val="0563C1"/>
            <w:u w:val="single" w:color="0563C1"/>
          </w:rPr>
          <w:t>f%20child%20protection%20systems.pdf</w:t>
        </w:r>
      </w:hyperlink>
      <w:hyperlink r:id="rId90">
        <w:r>
          <w:t>;</w:t>
        </w:r>
      </w:hyperlink>
      <w:r>
        <w:t xml:space="preserve"> </w:t>
      </w:r>
    </w:p>
    <w:p w14:paraId="4D47B5FF" w14:textId="77777777" w:rsidR="00453B37" w:rsidRDefault="005B3760">
      <w:pPr>
        <w:ind w:left="-5" w:right="931"/>
      </w:pPr>
      <w:r>
        <w:t xml:space="preserve">McConnell, D. (2008). Parents labelled with Intellectual Disability: Position of the IASSID SIRG on </w:t>
      </w:r>
    </w:p>
    <w:p w14:paraId="531DC51D" w14:textId="77777777" w:rsidR="00453B37" w:rsidRDefault="005B3760">
      <w:pPr>
        <w:ind w:left="-5" w:right="931"/>
      </w:pPr>
      <w:r>
        <w:t xml:space="preserve">Parents and Parenting with Intellectual Disabilities. </w:t>
      </w:r>
      <w:r>
        <w:rPr>
          <w:i/>
        </w:rPr>
        <w:t xml:space="preserve">Journal of Applied Research in Intellectual </w:t>
      </w:r>
    </w:p>
    <w:p w14:paraId="381FBC55" w14:textId="77777777" w:rsidR="00453B37" w:rsidRDefault="005B3760">
      <w:pPr>
        <w:spacing w:after="10" w:line="248" w:lineRule="auto"/>
        <w:ind w:left="-5" w:right="564"/>
      </w:pPr>
      <w:r>
        <w:rPr>
          <w:i/>
        </w:rPr>
        <w:t xml:space="preserve">Disabilities </w:t>
      </w:r>
      <w:r>
        <w:t>21(4): 296-307 DOI:</w:t>
      </w:r>
      <w:hyperlink r:id="rId91">
        <w:r>
          <w:rPr>
            <w:color w:val="0563C1"/>
            <w:u w:val="single" w:color="0563C1"/>
          </w:rPr>
          <w:t>10.1111/j.1468</w:t>
        </w:r>
      </w:hyperlink>
      <w:hyperlink r:id="rId92">
        <w:r>
          <w:rPr>
            <w:color w:val="0563C1"/>
            <w:u w:val="single" w:color="0563C1"/>
          </w:rPr>
          <w:t>-</w:t>
        </w:r>
      </w:hyperlink>
      <w:hyperlink r:id="rId93">
        <w:r>
          <w:rPr>
            <w:color w:val="0563C1"/>
            <w:u w:val="single" w:color="0563C1"/>
          </w:rPr>
          <w:t>3148.2008.00435.x</w:t>
        </w:r>
      </w:hyperlink>
      <w:hyperlink r:id="rId94">
        <w:r>
          <w:t>;</w:t>
        </w:r>
      </w:hyperlink>
      <w:r>
        <w:t xml:space="preserve"> </w:t>
      </w:r>
    </w:p>
    <w:p w14:paraId="3488D7B4" w14:textId="77777777" w:rsidR="00453B37" w:rsidRDefault="005B3760">
      <w:pPr>
        <w:ind w:left="-5" w:right="931"/>
      </w:pPr>
      <w:r>
        <w:t xml:space="preserve">Spencer, Margaret., Beth Tarleton, Susan Collings, Gillian McIntyre, Danielle Turney, If We Know </w:t>
      </w:r>
    </w:p>
    <w:p w14:paraId="00C7F188" w14:textId="77777777" w:rsidR="00453B37" w:rsidRDefault="005B3760">
      <w:pPr>
        <w:ind w:left="-5" w:right="931"/>
      </w:pPr>
      <w:r>
        <w:t xml:space="preserve">What Works, Why Aren't We Doing </w:t>
      </w:r>
      <w:proofErr w:type="gramStart"/>
      <w:r>
        <w:t>It?,</w:t>
      </w:r>
      <w:proofErr w:type="gramEnd"/>
      <w:r>
        <w:t xml:space="preserve"> </w:t>
      </w:r>
      <w:r>
        <w:rPr>
          <w:i/>
        </w:rPr>
        <w:t>The British Journal of Social Work</w:t>
      </w:r>
      <w:r>
        <w:t xml:space="preserve">, Volume 54, Issue 6, </w:t>
      </w:r>
    </w:p>
    <w:p w14:paraId="1189996B" w14:textId="77777777" w:rsidR="00453B37" w:rsidRDefault="005B3760">
      <w:pPr>
        <w:spacing w:after="10" w:line="248" w:lineRule="auto"/>
        <w:ind w:left="-5" w:right="564"/>
      </w:pPr>
      <w:r>
        <w:t>September 2024, Pages 2808</w:t>
      </w:r>
      <w:r>
        <w:t>–</w:t>
      </w:r>
      <w:r>
        <w:t xml:space="preserve">2825, </w:t>
      </w:r>
      <w:hyperlink r:id="rId95">
        <w:r>
          <w:rPr>
            <w:color w:val="0563C1"/>
            <w:u w:val="single" w:color="0563C1"/>
          </w:rPr>
          <w:t>https://doi.org/10.1093/bjsw/bcae080</w:t>
        </w:r>
      </w:hyperlink>
      <w:hyperlink r:id="rId96">
        <w:r>
          <w:t xml:space="preserve"> </w:t>
        </w:r>
      </w:hyperlink>
    </w:p>
    <w:p w14:paraId="66CF5B63" w14:textId="77777777" w:rsidR="00453B37" w:rsidRDefault="005B3760">
      <w:pPr>
        <w:numPr>
          <w:ilvl w:val="0"/>
          <w:numId w:val="4"/>
        </w:numPr>
        <w:ind w:right="931" w:hanging="190"/>
      </w:pPr>
      <w:r>
        <w:t xml:space="preserve">Man, W., Wade., C., &amp; Llewellyn, G. (2017). Prevalence of parents with intellectual disabilities in Australia. </w:t>
      </w:r>
      <w:r>
        <w:rPr>
          <w:i/>
        </w:rPr>
        <w:t>Journal of Intellectual &amp; Developmental Disability, 42</w:t>
      </w:r>
      <w:r>
        <w:t>(2)</w:t>
      </w:r>
      <w:r>
        <w:rPr>
          <w:i/>
        </w:rPr>
        <w:t xml:space="preserve"> </w:t>
      </w:r>
      <w:r>
        <w:t>173-179.</w:t>
      </w:r>
      <w:r>
        <w:rPr>
          <w:i/>
        </w:rPr>
        <w:t xml:space="preserve"> </w:t>
      </w:r>
      <w:proofErr w:type="spellStart"/>
      <w:r>
        <w:t>doi</w:t>
      </w:r>
      <w:proofErr w:type="spellEnd"/>
      <w:r>
        <w:t>:</w:t>
      </w:r>
      <w:r>
        <w:rPr>
          <w:i/>
        </w:rPr>
        <w:t xml:space="preserve"> </w:t>
      </w:r>
    </w:p>
    <w:p w14:paraId="3BF1CF2D" w14:textId="77777777" w:rsidR="00453B37" w:rsidRDefault="005B3760">
      <w:pPr>
        <w:ind w:left="-5" w:right="931"/>
      </w:pPr>
      <w:r>
        <w:t xml:space="preserve">10.3109/13668250.2016.1218448. </w:t>
      </w:r>
    </w:p>
    <w:p w14:paraId="46A5CA36" w14:textId="77777777" w:rsidR="00453B37" w:rsidRDefault="005B3760">
      <w:pPr>
        <w:numPr>
          <w:ilvl w:val="0"/>
          <w:numId w:val="4"/>
        </w:numPr>
        <w:ind w:right="931" w:hanging="190"/>
      </w:pPr>
      <w:r>
        <w:t xml:space="preserve">McConnell, D. (2008). Parents labelled with Intellectual Disability: Position of the IASSID SIRG on </w:t>
      </w:r>
    </w:p>
    <w:p w14:paraId="614B63CA" w14:textId="77777777" w:rsidR="00453B37" w:rsidRDefault="005B3760">
      <w:pPr>
        <w:ind w:left="-5" w:right="931"/>
      </w:pPr>
      <w:r>
        <w:t xml:space="preserve">Parents and Parenting with Intellectual Disabilities. </w:t>
      </w:r>
      <w:r>
        <w:rPr>
          <w:i/>
        </w:rPr>
        <w:t xml:space="preserve">Journal of Applied Research in Intellectual </w:t>
      </w:r>
    </w:p>
    <w:p w14:paraId="244024FC" w14:textId="77777777" w:rsidR="00453B37" w:rsidRDefault="005B3760">
      <w:pPr>
        <w:spacing w:after="10" w:line="248" w:lineRule="auto"/>
        <w:ind w:left="-5" w:right="564"/>
      </w:pPr>
      <w:r>
        <w:rPr>
          <w:i/>
        </w:rPr>
        <w:t xml:space="preserve">Disabilities </w:t>
      </w:r>
      <w:r>
        <w:t>21(4): 296-307 DOI:</w:t>
      </w:r>
      <w:hyperlink r:id="rId97">
        <w:r>
          <w:rPr>
            <w:color w:val="0563C1"/>
            <w:u w:val="single" w:color="0563C1"/>
          </w:rPr>
          <w:t>10.1111/j.1468</w:t>
        </w:r>
      </w:hyperlink>
      <w:hyperlink r:id="rId98">
        <w:r>
          <w:rPr>
            <w:color w:val="0563C1"/>
            <w:u w:val="single" w:color="0563C1"/>
          </w:rPr>
          <w:t>-</w:t>
        </w:r>
      </w:hyperlink>
      <w:hyperlink r:id="rId99">
        <w:r>
          <w:rPr>
            <w:color w:val="0563C1"/>
            <w:u w:val="single" w:color="0563C1"/>
          </w:rPr>
          <w:t>3148.2008.00435.x</w:t>
        </w:r>
      </w:hyperlink>
      <w:hyperlink r:id="rId100">
        <w:r>
          <w:t>;</w:t>
        </w:r>
      </w:hyperlink>
      <w:r>
        <w:t xml:space="preserve"> </w:t>
      </w:r>
    </w:p>
    <w:p w14:paraId="4BD7A0E7" w14:textId="77777777" w:rsidR="00453B37" w:rsidRDefault="005B3760">
      <w:pPr>
        <w:numPr>
          <w:ilvl w:val="0"/>
          <w:numId w:val="4"/>
        </w:numPr>
        <w:ind w:right="931" w:hanging="190"/>
      </w:pPr>
      <w:proofErr w:type="spellStart"/>
      <w:r>
        <w:lastRenderedPageBreak/>
        <w:t>Libesman</w:t>
      </w:r>
      <w:proofErr w:type="spellEnd"/>
      <w:r>
        <w:t xml:space="preserve">, Terri., Gray, Paul., Chandler, Eloise. Briskman, Linda., Didi, Aminath., and Avery, Scott. (2023). Parents with Disability and their Experiences of Child Protection Systems, Royal Commission into Violence, Abuse, Neglect and Exploitation of People with Disability. Retrieved from: </w:t>
      </w:r>
    </w:p>
    <w:p w14:paraId="2A449117" w14:textId="77777777" w:rsidR="00453B37" w:rsidRDefault="005B3760">
      <w:pPr>
        <w:spacing w:after="10" w:line="248" w:lineRule="auto"/>
        <w:ind w:left="-5" w:right="564"/>
      </w:pPr>
      <w:hyperlink r:id="rId101">
        <w:r>
          <w:rPr>
            <w:color w:val="0563C1"/>
            <w:u w:val="single" w:color="0563C1"/>
          </w:rPr>
          <w:t>https://disability.royalcommission.gov.au/system/files/2023</w:t>
        </w:r>
      </w:hyperlink>
      <w:hyperlink r:id="rId102">
        <w:r>
          <w:rPr>
            <w:color w:val="0563C1"/>
            <w:u w:val="single" w:color="0563C1"/>
          </w:rPr>
          <w:t>-</w:t>
        </w:r>
      </w:hyperlink>
    </w:p>
    <w:p w14:paraId="237EEAA9" w14:textId="77777777" w:rsidR="00453B37" w:rsidRDefault="005B3760">
      <w:pPr>
        <w:spacing w:after="10" w:line="248" w:lineRule="auto"/>
        <w:ind w:left="-5" w:right="564"/>
      </w:pPr>
      <w:hyperlink r:id="rId103">
        <w:r>
          <w:rPr>
            <w:color w:val="0563C1"/>
            <w:u w:val="single" w:color="0563C1"/>
          </w:rPr>
          <w:t xml:space="preserve">07/Research%20Report%20%20Parents%20with%20disability%20and%20their%20experiences%20o </w:t>
        </w:r>
      </w:hyperlink>
      <w:hyperlink r:id="rId104">
        <w:r>
          <w:rPr>
            <w:color w:val="0563C1"/>
            <w:u w:val="single" w:color="0563C1"/>
          </w:rPr>
          <w:t>f%20child%20protection%20systems.pdf</w:t>
        </w:r>
      </w:hyperlink>
      <w:hyperlink r:id="rId105">
        <w:r>
          <w:t xml:space="preserve"> </w:t>
        </w:r>
      </w:hyperlink>
    </w:p>
    <w:p w14:paraId="56FD1DED" w14:textId="77777777" w:rsidR="00453B37" w:rsidRDefault="005B3760">
      <w:pPr>
        <w:numPr>
          <w:ilvl w:val="0"/>
          <w:numId w:val="4"/>
        </w:numPr>
        <w:ind w:right="931" w:hanging="190"/>
      </w:pPr>
      <w:r>
        <w:t xml:space="preserve">Ibid. </w:t>
      </w:r>
    </w:p>
    <w:p w14:paraId="4771E058" w14:textId="77777777" w:rsidR="00453B37" w:rsidRDefault="005B3760">
      <w:pPr>
        <w:numPr>
          <w:ilvl w:val="0"/>
          <w:numId w:val="4"/>
        </w:numPr>
        <w:ind w:right="931" w:hanging="190"/>
      </w:pPr>
      <w:r>
        <w:t xml:space="preserve">Collings, S., Hindmarsh, G., Spencer M., and Wedgwood, N. (August 2022). Parents with intellectual disability need more support. Retrieved from: </w:t>
      </w:r>
      <w:hyperlink r:id="rId106">
        <w:r>
          <w:rPr>
            <w:color w:val="0563C1"/>
            <w:u w:val="single" w:color="0563C1"/>
          </w:rPr>
          <w:t>https://www.sydney.edu.au/news</w:t>
        </w:r>
      </w:hyperlink>
      <w:hyperlink r:id="rId107"/>
      <w:hyperlink r:id="rId108">
        <w:r>
          <w:rPr>
            <w:color w:val="0563C1"/>
            <w:u w:val="single" w:color="0563C1"/>
          </w:rPr>
          <w:t>opinion/news/2022/08/19/parents</w:t>
        </w:r>
      </w:hyperlink>
      <w:hyperlink r:id="rId109">
        <w:r>
          <w:rPr>
            <w:color w:val="0563C1"/>
            <w:u w:val="single" w:color="0563C1"/>
          </w:rPr>
          <w:t>-</w:t>
        </w:r>
      </w:hyperlink>
      <w:hyperlink r:id="rId110">
        <w:r>
          <w:rPr>
            <w:color w:val="0563C1"/>
            <w:u w:val="single" w:color="0563C1"/>
          </w:rPr>
          <w:t>with</w:t>
        </w:r>
      </w:hyperlink>
      <w:hyperlink r:id="rId111">
        <w:r>
          <w:rPr>
            <w:color w:val="0563C1"/>
            <w:u w:val="single" w:color="0563C1"/>
          </w:rPr>
          <w:t>-</w:t>
        </w:r>
      </w:hyperlink>
      <w:hyperlink r:id="rId112">
        <w:r>
          <w:rPr>
            <w:color w:val="0563C1"/>
            <w:u w:val="single" w:color="0563C1"/>
          </w:rPr>
          <w:t>intellectual</w:t>
        </w:r>
      </w:hyperlink>
      <w:hyperlink r:id="rId113">
        <w:r>
          <w:rPr>
            <w:color w:val="0563C1"/>
            <w:u w:val="single" w:color="0563C1"/>
          </w:rPr>
          <w:t>-</w:t>
        </w:r>
      </w:hyperlink>
      <w:hyperlink r:id="rId114">
        <w:r>
          <w:rPr>
            <w:color w:val="0563C1"/>
            <w:u w:val="single" w:color="0563C1"/>
          </w:rPr>
          <w:t>disability</w:t>
        </w:r>
      </w:hyperlink>
      <w:hyperlink r:id="rId115">
        <w:r>
          <w:rPr>
            <w:color w:val="0563C1"/>
            <w:u w:val="single" w:color="0563C1"/>
          </w:rPr>
          <w:t>-</w:t>
        </w:r>
      </w:hyperlink>
      <w:hyperlink r:id="rId116">
        <w:r>
          <w:rPr>
            <w:color w:val="0563C1"/>
            <w:u w:val="single" w:color="0563C1"/>
          </w:rPr>
          <w:t>need</w:t>
        </w:r>
      </w:hyperlink>
      <w:hyperlink r:id="rId117">
        <w:r>
          <w:rPr>
            <w:color w:val="0563C1"/>
            <w:u w:val="single" w:color="0563C1"/>
          </w:rPr>
          <w:t>-</w:t>
        </w:r>
      </w:hyperlink>
      <w:hyperlink r:id="rId118">
        <w:r>
          <w:rPr>
            <w:color w:val="0563C1"/>
            <w:u w:val="single" w:color="0563C1"/>
          </w:rPr>
          <w:t>more</w:t>
        </w:r>
      </w:hyperlink>
      <w:hyperlink r:id="rId119">
        <w:r>
          <w:rPr>
            <w:color w:val="0563C1"/>
            <w:u w:val="single" w:color="0563C1"/>
          </w:rPr>
          <w:t>-</w:t>
        </w:r>
      </w:hyperlink>
      <w:hyperlink r:id="rId120">
        <w:r>
          <w:rPr>
            <w:color w:val="0563C1"/>
            <w:u w:val="single" w:color="0563C1"/>
          </w:rPr>
          <w:t>support.html</w:t>
        </w:r>
      </w:hyperlink>
      <w:hyperlink r:id="rId121">
        <w:r>
          <w:t xml:space="preserve"> </w:t>
        </w:r>
      </w:hyperlink>
      <w:r>
        <w:t xml:space="preserve"> </w:t>
      </w:r>
    </w:p>
    <w:p w14:paraId="76B8623D" w14:textId="77777777" w:rsidR="00453B37" w:rsidRDefault="005B3760">
      <w:pPr>
        <w:numPr>
          <w:ilvl w:val="0"/>
          <w:numId w:val="4"/>
        </w:numPr>
        <w:ind w:right="931" w:hanging="190"/>
      </w:pPr>
      <w:r>
        <w:t>Booth, T., Booth, W., &amp; McConnell, D. (2004). Parents with learning difficulties, care proceedings and the family courts: Threshold decisions and the moral matrix.</w:t>
      </w:r>
      <w:r>
        <w:rPr>
          <w:i/>
        </w:rPr>
        <w:t xml:space="preserve"> Child and Family Law Quarterly, 16</w:t>
      </w:r>
      <w:r>
        <w:t xml:space="preserve">, </w:t>
      </w:r>
      <w:proofErr w:type="gramStart"/>
      <w:r>
        <w:t>409-422;</w:t>
      </w:r>
      <w:proofErr w:type="gramEnd"/>
      <w:r>
        <w:t xml:space="preserve"> </w:t>
      </w:r>
    </w:p>
    <w:p w14:paraId="1A9DA8F0" w14:textId="77777777" w:rsidR="00453B37" w:rsidRDefault="005B3760">
      <w:pPr>
        <w:ind w:left="-5" w:right="931"/>
      </w:pPr>
      <w:r>
        <w:t xml:space="preserve">Collings., S. and Spencer., M. (2000). Practices that support parenting by parents with intellectual disability. </w:t>
      </w:r>
      <w:r>
        <w:rPr>
          <w:i/>
        </w:rPr>
        <w:t xml:space="preserve">Australian Institute of Family Studies. </w:t>
      </w:r>
      <w:r>
        <w:t xml:space="preserve">Retrieved from: </w:t>
      </w:r>
      <w:hyperlink r:id="rId122" w:anchor="footnote-0010">
        <w:r>
          <w:rPr>
            <w:color w:val="0563C1"/>
            <w:u w:val="single" w:color="0563C1"/>
          </w:rPr>
          <w:t>https://aifs.gov.au/resources/short</w:t>
        </w:r>
      </w:hyperlink>
      <w:hyperlink r:id="rId123" w:anchor="footnote-0010"/>
      <w:hyperlink r:id="rId124" w:anchor="footnote-0010">
        <w:r>
          <w:rPr>
            <w:color w:val="0563C1"/>
            <w:u w:val="single" w:color="0563C1"/>
          </w:rPr>
          <w:t>articles/practices</w:t>
        </w:r>
      </w:hyperlink>
      <w:hyperlink r:id="rId125" w:anchor="footnote-0010">
        <w:r>
          <w:rPr>
            <w:color w:val="0563C1"/>
            <w:u w:val="single" w:color="0563C1"/>
          </w:rPr>
          <w:t>-</w:t>
        </w:r>
      </w:hyperlink>
      <w:hyperlink r:id="rId126" w:anchor="footnote-0010">
        <w:r>
          <w:rPr>
            <w:color w:val="0563C1"/>
            <w:u w:val="single" w:color="0563C1"/>
          </w:rPr>
          <w:t>support</w:t>
        </w:r>
      </w:hyperlink>
      <w:hyperlink r:id="rId127" w:anchor="footnote-0010">
        <w:r>
          <w:rPr>
            <w:color w:val="0563C1"/>
            <w:u w:val="single" w:color="0563C1"/>
          </w:rPr>
          <w:t>-</w:t>
        </w:r>
      </w:hyperlink>
      <w:hyperlink r:id="rId128" w:anchor="footnote-0010">
        <w:r>
          <w:rPr>
            <w:color w:val="0563C1"/>
            <w:u w:val="single" w:color="0563C1"/>
          </w:rPr>
          <w:t>parenting</w:t>
        </w:r>
      </w:hyperlink>
      <w:hyperlink r:id="rId129" w:anchor="footnote-0010">
        <w:r>
          <w:rPr>
            <w:color w:val="0563C1"/>
            <w:u w:val="single" w:color="0563C1"/>
          </w:rPr>
          <w:t>-</w:t>
        </w:r>
      </w:hyperlink>
      <w:hyperlink r:id="rId130" w:anchor="footnote-0010">
        <w:r>
          <w:rPr>
            <w:color w:val="0563C1"/>
            <w:u w:val="single" w:color="0563C1"/>
          </w:rPr>
          <w:t>parents</w:t>
        </w:r>
      </w:hyperlink>
      <w:hyperlink r:id="rId131" w:anchor="footnote-0010">
        <w:r>
          <w:rPr>
            <w:color w:val="0563C1"/>
            <w:u w:val="single" w:color="0563C1"/>
          </w:rPr>
          <w:t>-</w:t>
        </w:r>
      </w:hyperlink>
      <w:hyperlink r:id="rId132" w:anchor="footnote-0010">
        <w:r>
          <w:rPr>
            <w:color w:val="0563C1"/>
            <w:u w:val="single" w:color="0563C1"/>
          </w:rPr>
          <w:t>intellectual</w:t>
        </w:r>
      </w:hyperlink>
      <w:hyperlink r:id="rId133" w:anchor="footnote-0010">
        <w:r>
          <w:rPr>
            <w:color w:val="0563C1"/>
            <w:u w:val="single" w:color="0563C1"/>
          </w:rPr>
          <w:t>-</w:t>
        </w:r>
      </w:hyperlink>
      <w:hyperlink r:id="rId134" w:anchor="footnote-0010">
        <w:r>
          <w:rPr>
            <w:color w:val="0563C1"/>
            <w:u w:val="single" w:color="0563C1"/>
          </w:rPr>
          <w:t>disability#footnote</w:t>
        </w:r>
      </w:hyperlink>
      <w:hyperlink r:id="rId135" w:anchor="footnote-0010">
        <w:r>
          <w:rPr>
            <w:color w:val="0563C1"/>
            <w:u w:val="single" w:color="0563C1"/>
          </w:rPr>
          <w:t>-</w:t>
        </w:r>
      </w:hyperlink>
      <w:hyperlink r:id="rId136" w:anchor="footnote-0010">
        <w:r>
          <w:rPr>
            <w:color w:val="0563C1"/>
            <w:u w:val="single" w:color="0563C1"/>
          </w:rPr>
          <w:t>0010</w:t>
        </w:r>
      </w:hyperlink>
      <w:hyperlink r:id="rId137" w:anchor="footnote-0010">
        <w:r>
          <w:rPr>
            <w:color w:val="0563C1"/>
            <w:u w:val="single" w:color="0563C1"/>
          </w:rPr>
          <w:t>;</w:t>
        </w:r>
      </w:hyperlink>
      <w:r>
        <w:rPr>
          <w:color w:val="0563C1"/>
        </w:rPr>
        <w:t xml:space="preserve"> </w:t>
      </w:r>
    </w:p>
    <w:p w14:paraId="2D66AC85" w14:textId="77777777" w:rsidR="00453B37" w:rsidRDefault="005B3760">
      <w:pPr>
        <w:spacing w:after="0" w:line="259" w:lineRule="auto"/>
        <w:ind w:left="0" w:right="0" w:firstLine="0"/>
      </w:pPr>
      <w:r>
        <w:t xml:space="preserve"> </w:t>
      </w:r>
    </w:p>
    <w:p w14:paraId="56F54009" w14:textId="77777777" w:rsidR="00453B37" w:rsidRDefault="005B3760">
      <w:pPr>
        <w:spacing w:after="0" w:line="259" w:lineRule="auto"/>
        <w:ind w:left="0" w:right="891" w:firstLine="0"/>
        <w:jc w:val="right"/>
      </w:pPr>
      <w:r>
        <w:rPr>
          <w:noProof/>
        </w:rPr>
        <mc:AlternateContent>
          <mc:Choice Requires="wpg">
            <w:drawing>
              <wp:inline distT="0" distB="0" distL="0" distR="0" wp14:anchorId="259E39C9" wp14:editId="421BA0AC">
                <wp:extent cx="5732653" cy="9144"/>
                <wp:effectExtent l="0" t="0" r="0" b="0"/>
                <wp:docPr id="14086" name="Group 14086"/>
                <wp:cNvGraphicFramePr/>
                <a:graphic xmlns:a="http://schemas.openxmlformats.org/drawingml/2006/main">
                  <a:graphicData uri="http://schemas.microsoft.com/office/word/2010/wordprocessingGroup">
                    <wpg:wgp>
                      <wpg:cNvGrpSpPr/>
                      <wpg:grpSpPr>
                        <a:xfrm>
                          <a:off x="0" y="0"/>
                          <a:ext cx="5732653" cy="9144"/>
                          <a:chOff x="0" y="0"/>
                          <a:chExt cx="5732653" cy="9144"/>
                        </a:xfrm>
                      </wpg:grpSpPr>
                      <wps:wsp>
                        <wps:cNvPr id="15609" name="Shape 15609"/>
                        <wps:cNvSpPr/>
                        <wps:spPr>
                          <a:xfrm>
                            <a:off x="0" y="0"/>
                            <a:ext cx="5732653" cy="9144"/>
                          </a:xfrm>
                          <a:custGeom>
                            <a:avLst/>
                            <a:gdLst/>
                            <a:ahLst/>
                            <a:cxnLst/>
                            <a:rect l="0" t="0" r="0" b="0"/>
                            <a:pathLst>
                              <a:path w="5732653" h="9144">
                                <a:moveTo>
                                  <a:pt x="0" y="0"/>
                                </a:moveTo>
                                <a:lnTo>
                                  <a:pt x="5732653" y="0"/>
                                </a:lnTo>
                                <a:lnTo>
                                  <a:pt x="5732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86" style="width:451.39pt;height:0.719971pt;mso-position-horizontal-relative:char;mso-position-vertical-relative:line" coordsize="57326,91">
                <v:shape id="Shape 15610" style="position:absolute;width:57326;height:91;left:0;top:0;" coordsize="5732653,9144" path="m0,0l5732653,0l5732653,9144l0,9144l0,0">
                  <v:stroke weight="0pt" endcap="flat" joinstyle="miter" miterlimit="10" on="false" color="#000000" opacity="0"/>
                  <v:fill on="true" color="#000000"/>
                </v:shape>
              </v:group>
            </w:pict>
          </mc:Fallback>
        </mc:AlternateContent>
      </w:r>
      <w:r>
        <w:t xml:space="preserve"> </w:t>
      </w:r>
    </w:p>
    <w:p w14:paraId="19A66B52" w14:textId="77777777" w:rsidR="00453B37" w:rsidRDefault="005B3760">
      <w:pPr>
        <w:ind w:left="-5" w:right="931"/>
      </w:pPr>
      <w:r>
        <w:t xml:space="preserve">Llewellyn, G., McConnell, D., &amp; </w:t>
      </w:r>
      <w:proofErr w:type="spellStart"/>
      <w:r>
        <w:t>Ferronato</w:t>
      </w:r>
      <w:proofErr w:type="spellEnd"/>
      <w:r>
        <w:t xml:space="preserve">, L. (2003). Prevalence and outcomes for parents with disabilities and their children in an Australian court sample. </w:t>
      </w:r>
      <w:r>
        <w:rPr>
          <w:i/>
        </w:rPr>
        <w:t>Child Abuse and Neglect, 27</w:t>
      </w:r>
      <w:r>
        <w:t>(3), 235251</w:t>
      </w:r>
      <w:proofErr w:type="gramStart"/>
      <w:r>
        <w:t>.;</w:t>
      </w:r>
      <w:proofErr w:type="gramEnd"/>
      <w:r>
        <w:t xml:space="preserve"> </w:t>
      </w:r>
    </w:p>
    <w:p w14:paraId="206FD84C" w14:textId="77777777" w:rsidR="00453B37" w:rsidRDefault="005B3760">
      <w:pPr>
        <w:ind w:left="-5" w:right="931"/>
      </w:pPr>
      <w:r>
        <w:t xml:space="preserve">Lamont, A., and Bromfield, L. (2009). Parental intellectual disability and child protection: key issues. </w:t>
      </w:r>
      <w:r>
        <w:rPr>
          <w:i/>
        </w:rPr>
        <w:t>Australian Institute of Family Studies</w:t>
      </w:r>
      <w:r>
        <w:t xml:space="preserve">. Retrieved from: </w:t>
      </w:r>
      <w:hyperlink r:id="rId138">
        <w:r>
          <w:rPr>
            <w:color w:val="0563C1"/>
            <w:u w:val="single" w:color="0563C1"/>
          </w:rPr>
          <w:t>https://aifs.gov.au/resources/policy</w:t>
        </w:r>
      </w:hyperlink>
      <w:hyperlink r:id="rId139">
        <w:r>
          <w:rPr>
            <w:color w:val="0563C1"/>
            <w:u w:val="single" w:color="0563C1"/>
          </w:rPr>
          <w:t>-</w:t>
        </w:r>
      </w:hyperlink>
      <w:hyperlink r:id="rId140">
        <w:r>
          <w:rPr>
            <w:color w:val="0563C1"/>
            <w:u w:val="single" w:color="0563C1"/>
          </w:rPr>
          <w:t>and</w:t>
        </w:r>
      </w:hyperlink>
      <w:hyperlink r:id="rId141"/>
      <w:hyperlink r:id="rId142">
        <w:r>
          <w:rPr>
            <w:color w:val="0563C1"/>
            <w:u w:val="single" w:color="0563C1"/>
          </w:rPr>
          <w:t>practice</w:t>
        </w:r>
      </w:hyperlink>
      <w:hyperlink r:id="rId143">
        <w:r>
          <w:rPr>
            <w:color w:val="0563C1"/>
            <w:u w:val="single" w:color="0563C1"/>
          </w:rPr>
          <w:t>-</w:t>
        </w:r>
      </w:hyperlink>
      <w:hyperlink r:id="rId144">
        <w:r>
          <w:rPr>
            <w:color w:val="0563C1"/>
            <w:u w:val="single" w:color="0563C1"/>
          </w:rPr>
          <w:t>papers/parental</w:t>
        </w:r>
      </w:hyperlink>
      <w:hyperlink r:id="rId145">
        <w:r>
          <w:rPr>
            <w:color w:val="0563C1"/>
            <w:u w:val="single" w:color="0563C1"/>
          </w:rPr>
          <w:t>-</w:t>
        </w:r>
      </w:hyperlink>
      <w:hyperlink r:id="rId146">
        <w:r>
          <w:rPr>
            <w:color w:val="0563C1"/>
            <w:u w:val="single" w:color="0563C1"/>
          </w:rPr>
          <w:t>intellectual</w:t>
        </w:r>
      </w:hyperlink>
      <w:hyperlink r:id="rId147">
        <w:r>
          <w:rPr>
            <w:color w:val="0563C1"/>
            <w:u w:val="single" w:color="0563C1"/>
          </w:rPr>
          <w:t>-</w:t>
        </w:r>
      </w:hyperlink>
      <w:hyperlink r:id="rId148">
        <w:r>
          <w:rPr>
            <w:color w:val="0563C1"/>
            <w:u w:val="single" w:color="0563C1"/>
          </w:rPr>
          <w:t>disability</w:t>
        </w:r>
      </w:hyperlink>
      <w:hyperlink r:id="rId149">
        <w:r>
          <w:rPr>
            <w:color w:val="0563C1"/>
            <w:u w:val="single" w:color="0563C1"/>
          </w:rPr>
          <w:t>-</w:t>
        </w:r>
      </w:hyperlink>
      <w:hyperlink r:id="rId150">
        <w:r>
          <w:rPr>
            <w:color w:val="0563C1"/>
            <w:u w:val="single" w:color="0563C1"/>
          </w:rPr>
          <w:t>and</w:t>
        </w:r>
      </w:hyperlink>
      <w:hyperlink r:id="rId151">
        <w:r>
          <w:rPr>
            <w:color w:val="0563C1"/>
            <w:u w:val="single" w:color="0563C1"/>
          </w:rPr>
          <w:t>-</w:t>
        </w:r>
      </w:hyperlink>
      <w:hyperlink r:id="rId152">
        <w:r>
          <w:rPr>
            <w:color w:val="0563C1"/>
            <w:u w:val="single" w:color="0563C1"/>
          </w:rPr>
          <w:t>child</w:t>
        </w:r>
      </w:hyperlink>
      <w:hyperlink r:id="rId153">
        <w:r>
          <w:rPr>
            <w:color w:val="0563C1"/>
            <w:u w:val="single" w:color="0563C1"/>
          </w:rPr>
          <w:t>-</w:t>
        </w:r>
      </w:hyperlink>
      <w:hyperlink r:id="rId154">
        <w:r>
          <w:rPr>
            <w:color w:val="0563C1"/>
            <w:u w:val="single" w:color="0563C1"/>
          </w:rPr>
          <w:t>protection</w:t>
        </w:r>
      </w:hyperlink>
      <w:hyperlink r:id="rId155">
        <w:r>
          <w:rPr>
            <w:color w:val="0563C1"/>
            <w:u w:val="single" w:color="0563C1"/>
          </w:rPr>
          <w:t>-</w:t>
        </w:r>
      </w:hyperlink>
      <w:hyperlink r:id="rId156">
        <w:r>
          <w:rPr>
            <w:color w:val="0563C1"/>
            <w:u w:val="single" w:color="0563C1"/>
          </w:rPr>
          <w:t>key</w:t>
        </w:r>
      </w:hyperlink>
      <w:hyperlink r:id="rId157">
        <w:r>
          <w:t xml:space="preserve"> </w:t>
        </w:r>
      </w:hyperlink>
      <w:r>
        <w:t xml:space="preserve"> </w:t>
      </w:r>
    </w:p>
    <w:p w14:paraId="7DC9953A" w14:textId="77777777" w:rsidR="00453B37" w:rsidRDefault="005B3760">
      <w:pPr>
        <w:numPr>
          <w:ilvl w:val="0"/>
          <w:numId w:val="4"/>
        </w:numPr>
        <w:ind w:right="931" w:hanging="190"/>
      </w:pPr>
      <w:r>
        <w:t xml:space="preserve">Independent Advisory Council for the NDIS. (2019). NDIS support for participants who are parents. </w:t>
      </w:r>
    </w:p>
    <w:p w14:paraId="396EC60F" w14:textId="77777777" w:rsidR="00453B37" w:rsidRDefault="005B3760">
      <w:pPr>
        <w:spacing w:after="10" w:line="248" w:lineRule="auto"/>
        <w:ind w:left="-5" w:right="564"/>
      </w:pPr>
      <w:r>
        <w:t xml:space="preserve">Retrieved from: </w:t>
      </w:r>
      <w:hyperlink r:id="rId158">
        <w:r>
          <w:rPr>
            <w:color w:val="0563C1"/>
            <w:u w:val="single" w:color="0563C1"/>
          </w:rPr>
          <w:t xml:space="preserve">https://static1.squarespace.com/static/5898f042a5790ab2e0e2056c/t/5f1a5e5f446e9f2897911caf/ </w:t>
        </w:r>
      </w:hyperlink>
      <w:hyperlink r:id="rId159">
        <w:r>
          <w:rPr>
            <w:color w:val="0563C1"/>
            <w:u w:val="single" w:color="0563C1"/>
          </w:rPr>
          <w:t xml:space="preserve">1598501122938/NDIS+support+for+participants+who+are+parents+%28September+2019%29+Pape </w:t>
        </w:r>
      </w:hyperlink>
      <w:hyperlink r:id="rId160">
        <w:r>
          <w:rPr>
            <w:color w:val="0563C1"/>
            <w:u w:val="single" w:color="0563C1"/>
          </w:rPr>
          <w:t>r.pdf</w:t>
        </w:r>
      </w:hyperlink>
      <w:hyperlink r:id="rId161">
        <w:r>
          <w:t xml:space="preserve"> </w:t>
        </w:r>
      </w:hyperlink>
      <w:r>
        <w:t xml:space="preserve"> </w:t>
      </w:r>
    </w:p>
    <w:p w14:paraId="69B10E2E" w14:textId="77777777" w:rsidR="00453B37" w:rsidRDefault="005B3760">
      <w:pPr>
        <w:numPr>
          <w:ilvl w:val="0"/>
          <w:numId w:val="4"/>
        </w:numPr>
        <w:ind w:right="931" w:hanging="190"/>
      </w:pPr>
      <w:r>
        <w:t xml:space="preserve">Collings, S., Hindmarsh, G., Spencer M., and Wedgwood, N. (August 2022). Parents with intellectual disability need more support. Retrieved from: </w:t>
      </w:r>
      <w:hyperlink r:id="rId162">
        <w:r>
          <w:rPr>
            <w:color w:val="0563C1"/>
            <w:u w:val="single" w:color="0563C1"/>
          </w:rPr>
          <w:t>https://www.sydney.edu.au/news</w:t>
        </w:r>
      </w:hyperlink>
      <w:hyperlink r:id="rId163"/>
      <w:hyperlink r:id="rId164">
        <w:r>
          <w:rPr>
            <w:color w:val="0563C1"/>
            <w:u w:val="single" w:color="0563C1"/>
          </w:rPr>
          <w:t>opinion/news/2022/08/19/parents</w:t>
        </w:r>
      </w:hyperlink>
      <w:hyperlink r:id="rId165">
        <w:r>
          <w:rPr>
            <w:color w:val="0563C1"/>
            <w:u w:val="single" w:color="0563C1"/>
          </w:rPr>
          <w:t>-</w:t>
        </w:r>
      </w:hyperlink>
      <w:hyperlink r:id="rId166">
        <w:r>
          <w:rPr>
            <w:color w:val="0563C1"/>
            <w:u w:val="single" w:color="0563C1"/>
          </w:rPr>
          <w:t>with</w:t>
        </w:r>
      </w:hyperlink>
      <w:hyperlink r:id="rId167">
        <w:r>
          <w:rPr>
            <w:color w:val="0563C1"/>
            <w:u w:val="single" w:color="0563C1"/>
          </w:rPr>
          <w:t>-</w:t>
        </w:r>
      </w:hyperlink>
      <w:hyperlink r:id="rId168">
        <w:r>
          <w:rPr>
            <w:color w:val="0563C1"/>
            <w:u w:val="single" w:color="0563C1"/>
          </w:rPr>
          <w:t>intellectual</w:t>
        </w:r>
      </w:hyperlink>
      <w:hyperlink r:id="rId169">
        <w:r>
          <w:rPr>
            <w:color w:val="0563C1"/>
            <w:u w:val="single" w:color="0563C1"/>
          </w:rPr>
          <w:t>-</w:t>
        </w:r>
      </w:hyperlink>
      <w:hyperlink r:id="rId170">
        <w:r>
          <w:rPr>
            <w:color w:val="0563C1"/>
            <w:u w:val="single" w:color="0563C1"/>
          </w:rPr>
          <w:t>disability</w:t>
        </w:r>
      </w:hyperlink>
      <w:hyperlink r:id="rId171">
        <w:r>
          <w:rPr>
            <w:color w:val="0563C1"/>
            <w:u w:val="single" w:color="0563C1"/>
          </w:rPr>
          <w:t>-</w:t>
        </w:r>
      </w:hyperlink>
      <w:hyperlink r:id="rId172">
        <w:r>
          <w:rPr>
            <w:color w:val="0563C1"/>
            <w:u w:val="single" w:color="0563C1"/>
          </w:rPr>
          <w:t>need</w:t>
        </w:r>
      </w:hyperlink>
      <w:hyperlink r:id="rId173">
        <w:r>
          <w:rPr>
            <w:color w:val="0563C1"/>
            <w:u w:val="single" w:color="0563C1"/>
          </w:rPr>
          <w:t>-</w:t>
        </w:r>
      </w:hyperlink>
      <w:hyperlink r:id="rId174">
        <w:r>
          <w:rPr>
            <w:color w:val="0563C1"/>
            <w:u w:val="single" w:color="0563C1"/>
          </w:rPr>
          <w:t>more</w:t>
        </w:r>
      </w:hyperlink>
      <w:hyperlink r:id="rId175">
        <w:r>
          <w:rPr>
            <w:color w:val="0563C1"/>
            <w:u w:val="single" w:color="0563C1"/>
          </w:rPr>
          <w:t>-</w:t>
        </w:r>
      </w:hyperlink>
      <w:hyperlink r:id="rId176">
        <w:r>
          <w:rPr>
            <w:color w:val="0563C1"/>
            <w:u w:val="single" w:color="0563C1"/>
          </w:rPr>
          <w:t>support.html</w:t>
        </w:r>
      </w:hyperlink>
      <w:hyperlink r:id="rId177">
        <w:r>
          <w:rPr>
            <w:color w:val="0563C1"/>
          </w:rPr>
          <w:t xml:space="preserve"> </w:t>
        </w:r>
      </w:hyperlink>
      <w:r>
        <w:t xml:space="preserve"> </w:t>
      </w:r>
    </w:p>
    <w:p w14:paraId="4879E7A8" w14:textId="77777777" w:rsidR="00453B37" w:rsidRDefault="005B3760">
      <w:pPr>
        <w:numPr>
          <w:ilvl w:val="0"/>
          <w:numId w:val="4"/>
        </w:numPr>
        <w:ind w:right="931" w:hanging="190"/>
      </w:pPr>
      <w:r>
        <w:t xml:space="preserve">Callow E., and Jacob, J. (2014). Parental disability in child welfare systems and dependency courts: </w:t>
      </w:r>
    </w:p>
    <w:p w14:paraId="07B8F5EC" w14:textId="77777777" w:rsidR="00453B37" w:rsidRDefault="005B3760">
      <w:pPr>
        <w:ind w:left="-5" w:right="931"/>
      </w:pPr>
      <w:r>
        <w:t xml:space="preserve">Preliminary research on the prevalence of the population. </w:t>
      </w:r>
      <w:r>
        <w:rPr>
          <w:i/>
        </w:rPr>
        <w:t>Child Welfare</w:t>
      </w:r>
      <w:r>
        <w:t xml:space="preserve"> 93 (6), pp 73</w:t>
      </w:r>
      <w:r>
        <w:t>–</w:t>
      </w:r>
      <w:r>
        <w:t xml:space="preserve">92. </w:t>
      </w:r>
    </w:p>
    <w:p w14:paraId="5DBF02B3" w14:textId="77777777" w:rsidR="00453B37" w:rsidRDefault="005B3760">
      <w:pPr>
        <w:numPr>
          <w:ilvl w:val="0"/>
          <w:numId w:val="4"/>
        </w:numPr>
        <w:ind w:right="931" w:hanging="190"/>
      </w:pPr>
      <w:proofErr w:type="spellStart"/>
      <w:r>
        <w:t>Libesman</w:t>
      </w:r>
      <w:proofErr w:type="spellEnd"/>
      <w:r>
        <w:t xml:space="preserve">, Terri., Gray, Paul., Chandler, Eloise. Briskman, Linda., Didi, Aminath., and Avery, Scott. (2023). Parents with Disability and their Experiences of Child Protection Systems, Royal Commission into Violence, Abuse, Neglect and Exploitation of People </w:t>
      </w:r>
      <w:r>
        <w:lastRenderedPageBreak/>
        <w:t xml:space="preserve">with Disability. Page 2. Retrieved from: </w:t>
      </w:r>
      <w:hyperlink r:id="rId178">
        <w:r>
          <w:rPr>
            <w:color w:val="0563C1"/>
            <w:u w:val="single" w:color="0563C1"/>
          </w:rPr>
          <w:t>https://disability.royalcommission.gov.au/system/files/2023</w:t>
        </w:r>
      </w:hyperlink>
      <w:hyperlink r:id="rId179">
        <w:r>
          <w:rPr>
            <w:color w:val="0563C1"/>
            <w:u w:val="single" w:color="0563C1"/>
          </w:rPr>
          <w:t>-</w:t>
        </w:r>
      </w:hyperlink>
    </w:p>
    <w:p w14:paraId="03D76E10" w14:textId="77777777" w:rsidR="00453B37" w:rsidRDefault="005B3760">
      <w:pPr>
        <w:spacing w:after="10" w:line="248" w:lineRule="auto"/>
        <w:ind w:left="-5" w:right="564"/>
      </w:pPr>
      <w:hyperlink r:id="rId180">
        <w:r>
          <w:rPr>
            <w:color w:val="0563C1"/>
            <w:u w:val="single" w:color="0563C1"/>
          </w:rPr>
          <w:t xml:space="preserve">07/Research%20Report%20%20Parents%20with%20disability%20and%20their%20experiences%20o </w:t>
        </w:r>
      </w:hyperlink>
      <w:hyperlink r:id="rId181">
        <w:r>
          <w:rPr>
            <w:color w:val="0563C1"/>
            <w:u w:val="single" w:color="0563C1"/>
          </w:rPr>
          <w:t>f%20child%20protection%20systems.pdf</w:t>
        </w:r>
      </w:hyperlink>
      <w:hyperlink r:id="rId182">
        <w:r>
          <w:t xml:space="preserve"> </w:t>
        </w:r>
      </w:hyperlink>
      <w:r>
        <w:t xml:space="preserve"> </w:t>
      </w:r>
    </w:p>
    <w:p w14:paraId="7AA617E7" w14:textId="77777777" w:rsidR="00453B37" w:rsidRDefault="005B3760">
      <w:pPr>
        <w:numPr>
          <w:ilvl w:val="0"/>
          <w:numId w:val="4"/>
        </w:numPr>
        <w:ind w:right="931" w:hanging="190"/>
      </w:pPr>
      <w:proofErr w:type="spellStart"/>
      <w:r>
        <w:t>Libesman</w:t>
      </w:r>
      <w:proofErr w:type="spellEnd"/>
      <w:r>
        <w:t xml:space="preserve">, Terri., Gray, Paul., Chandler, Eloise. Briskman, Linda., Didi, Aminath., and Avery, Scott. (2023). Parents with Disability and their Experiences of Child Protection Systems, Royal Commission into Violence, Abuse, Neglect and Exploitation of People with Disability. Page 2. Retrieved from: </w:t>
      </w:r>
      <w:hyperlink r:id="rId183">
        <w:r>
          <w:rPr>
            <w:color w:val="0563C1"/>
            <w:u w:val="single" w:color="0563C1"/>
          </w:rPr>
          <w:t>https://disability.royalcommission.gov.au/system/files/2023</w:t>
        </w:r>
      </w:hyperlink>
      <w:hyperlink r:id="rId184">
        <w:r>
          <w:rPr>
            <w:color w:val="0563C1"/>
            <w:u w:val="single" w:color="0563C1"/>
          </w:rPr>
          <w:t>-</w:t>
        </w:r>
      </w:hyperlink>
    </w:p>
    <w:p w14:paraId="50EFECAE" w14:textId="77777777" w:rsidR="00453B37" w:rsidRDefault="005B3760">
      <w:pPr>
        <w:spacing w:after="10" w:line="248" w:lineRule="auto"/>
        <w:ind w:left="-5" w:right="564"/>
      </w:pPr>
      <w:hyperlink r:id="rId185">
        <w:r>
          <w:rPr>
            <w:color w:val="0563C1"/>
            <w:u w:val="single" w:color="0563C1"/>
          </w:rPr>
          <w:t xml:space="preserve">07/Research%20Report%20%20Parents%20with%20disability%20and%20their%20experiences%20o </w:t>
        </w:r>
      </w:hyperlink>
      <w:hyperlink r:id="rId186">
        <w:r>
          <w:rPr>
            <w:color w:val="0563C1"/>
            <w:u w:val="single" w:color="0563C1"/>
          </w:rPr>
          <w:t>f%20child%20protection%20systems.pdf</w:t>
        </w:r>
      </w:hyperlink>
      <w:hyperlink r:id="rId187">
        <w:r>
          <w:t>.</w:t>
        </w:r>
      </w:hyperlink>
      <w:r>
        <w:t xml:space="preserve"> Page 40.  </w:t>
      </w:r>
    </w:p>
    <w:p w14:paraId="1F57C17B" w14:textId="77777777" w:rsidR="00453B37" w:rsidRDefault="005B3760">
      <w:pPr>
        <w:numPr>
          <w:ilvl w:val="0"/>
          <w:numId w:val="4"/>
        </w:numPr>
        <w:ind w:right="931" w:hanging="190"/>
      </w:pPr>
      <w:r>
        <w:t xml:space="preserve">Collings, S., Grace &amp; Llewellyn. (2017). Home and the social worlds beyond: Exploring influences in the lives of children of mothers with intellectual disability. </w:t>
      </w:r>
      <w:r>
        <w:rPr>
          <w:i/>
        </w:rPr>
        <w:t>Child: Care, Health &amp; Development</w:t>
      </w:r>
      <w:r>
        <w:t xml:space="preserve">, 43(5), </w:t>
      </w:r>
    </w:p>
    <w:p w14:paraId="04A63F3D" w14:textId="77777777" w:rsidR="00453B37" w:rsidRDefault="005B3760">
      <w:pPr>
        <w:ind w:left="-5" w:right="931"/>
      </w:pPr>
      <w:r>
        <w:t>697-708. doi:10.1111/cch.</w:t>
      </w:r>
      <w:proofErr w:type="gramStart"/>
      <w:r>
        <w:t>12456;</w:t>
      </w:r>
      <w:proofErr w:type="gramEnd"/>
      <w:r>
        <w:t xml:space="preserve"> </w:t>
      </w:r>
    </w:p>
    <w:p w14:paraId="78D4B96F" w14:textId="77777777" w:rsidR="00453B37" w:rsidRDefault="005B3760">
      <w:pPr>
        <w:ind w:left="-5" w:right="931"/>
      </w:pPr>
      <w:r>
        <w:t xml:space="preserve">Collings, S., Strnadová, I., </w:t>
      </w:r>
      <w:proofErr w:type="spellStart"/>
      <w:r>
        <w:t>Loblinzk</w:t>
      </w:r>
      <w:proofErr w:type="spellEnd"/>
      <w:r>
        <w:t xml:space="preserve">, J., &amp; Danker, J. (2020). The benefits and limits of peer support for mothers with intellectual disability affected by domestic violence and child protection. </w:t>
      </w:r>
      <w:r>
        <w:rPr>
          <w:i/>
        </w:rPr>
        <w:t xml:space="preserve">Disability &amp; </w:t>
      </w:r>
    </w:p>
    <w:p w14:paraId="13DAD2F5" w14:textId="77777777" w:rsidR="00453B37" w:rsidRDefault="005B3760">
      <w:pPr>
        <w:ind w:left="-5" w:right="931"/>
      </w:pPr>
      <w:r>
        <w:rPr>
          <w:i/>
        </w:rPr>
        <w:t>Society</w:t>
      </w:r>
      <w:r>
        <w:t>, 35 (3), 413-434. doi:10.1080/09687599.2019.</w:t>
      </w:r>
      <w:proofErr w:type="gramStart"/>
      <w:r>
        <w:t>164715;</w:t>
      </w:r>
      <w:proofErr w:type="gramEnd"/>
      <w:r>
        <w:t xml:space="preserve"> </w:t>
      </w:r>
    </w:p>
    <w:p w14:paraId="4CDBCFC1" w14:textId="77777777" w:rsidR="00453B37" w:rsidRDefault="005B3760">
      <w:pPr>
        <w:ind w:left="-5" w:right="931"/>
      </w:pPr>
      <w:r>
        <w:t xml:space="preserve">Tarleton, B., &amp; Turney, D. (2020). Understanding ‘successful practice/s’ with parents with learning </w:t>
      </w:r>
      <w:r>
        <w:t xml:space="preserve">difficulties when there are concerns about child neglect: The contribution of social practice theory. </w:t>
      </w:r>
    </w:p>
    <w:p w14:paraId="27BDF548" w14:textId="77777777" w:rsidR="00453B37" w:rsidRDefault="005B3760">
      <w:pPr>
        <w:spacing w:after="10" w:line="248" w:lineRule="auto"/>
        <w:ind w:left="-5" w:right="564"/>
      </w:pPr>
      <w:r>
        <w:rPr>
          <w:i/>
        </w:rPr>
        <w:t>Child Indicators Research,</w:t>
      </w:r>
      <w:r>
        <w:t xml:space="preserve"> 13, 387-409. </w:t>
      </w:r>
      <w:hyperlink r:id="rId188">
        <w:r>
          <w:rPr>
            <w:color w:val="0563C1"/>
            <w:u w:val="single" w:color="0563C1"/>
          </w:rPr>
          <w:t>https://doi.org/10.1007/s12187</w:t>
        </w:r>
      </w:hyperlink>
      <w:hyperlink r:id="rId189">
        <w:r>
          <w:rPr>
            <w:color w:val="0563C1"/>
            <w:u w:val="single" w:color="0563C1"/>
          </w:rPr>
          <w:t>-</w:t>
        </w:r>
      </w:hyperlink>
      <w:hyperlink r:id="rId190">
        <w:r>
          <w:rPr>
            <w:color w:val="0563C1"/>
            <w:u w:val="single" w:color="0563C1"/>
          </w:rPr>
          <w:t>019</w:t>
        </w:r>
      </w:hyperlink>
      <w:hyperlink r:id="rId191">
        <w:r>
          <w:rPr>
            <w:color w:val="0563C1"/>
            <w:u w:val="single" w:color="0563C1"/>
          </w:rPr>
          <w:t>-</w:t>
        </w:r>
      </w:hyperlink>
      <w:hyperlink r:id="rId192">
        <w:r>
          <w:rPr>
            <w:color w:val="0563C1"/>
            <w:u w:val="single" w:color="0563C1"/>
          </w:rPr>
          <w:t>09682</w:t>
        </w:r>
      </w:hyperlink>
      <w:hyperlink r:id="rId193">
        <w:r>
          <w:rPr>
            <w:color w:val="0563C1"/>
            <w:u w:val="single" w:color="0563C1"/>
          </w:rPr>
          <w:t>-</w:t>
        </w:r>
      </w:hyperlink>
      <w:hyperlink r:id="rId194">
        <w:r>
          <w:rPr>
            <w:color w:val="0563C1"/>
            <w:u w:val="single" w:color="0563C1"/>
          </w:rPr>
          <w:t>y</w:t>
        </w:r>
      </w:hyperlink>
      <w:hyperlink r:id="rId195">
        <w:r>
          <w:t>;</w:t>
        </w:r>
      </w:hyperlink>
      <w:r>
        <w:t xml:space="preserve"> </w:t>
      </w:r>
    </w:p>
    <w:p w14:paraId="3D77A0A6" w14:textId="77777777" w:rsidR="00453B37" w:rsidRDefault="005B3760">
      <w:pPr>
        <w:ind w:left="-5" w:right="931"/>
      </w:pPr>
      <w:proofErr w:type="spellStart"/>
      <w:r>
        <w:t>Libesman</w:t>
      </w:r>
      <w:proofErr w:type="spellEnd"/>
      <w:r>
        <w:t xml:space="preserve">, Terri., Gray, Paul., Chandler, Eloise. Briskman, Linda., Didi, Aminath., and Avery, Scott. (2023). Parents with Disability and their Experiences of Child Protection Systems, Royal Commission into Violence, Abuse, Neglect and Exploitation of People with Disability. Retrieved from: </w:t>
      </w:r>
    </w:p>
    <w:p w14:paraId="315AE3D0" w14:textId="77777777" w:rsidR="00453B37" w:rsidRDefault="005B3760">
      <w:pPr>
        <w:spacing w:after="10" w:line="248" w:lineRule="auto"/>
        <w:ind w:left="-5" w:right="564"/>
      </w:pPr>
      <w:hyperlink r:id="rId196">
        <w:r>
          <w:rPr>
            <w:color w:val="0563C1"/>
            <w:u w:val="single" w:color="0563C1"/>
          </w:rPr>
          <w:t>https://disability.royalcommission.gov.au/system/files/2023</w:t>
        </w:r>
      </w:hyperlink>
      <w:hyperlink r:id="rId197">
        <w:r>
          <w:rPr>
            <w:color w:val="0563C1"/>
            <w:u w:val="single" w:color="0563C1"/>
          </w:rPr>
          <w:t>-</w:t>
        </w:r>
      </w:hyperlink>
    </w:p>
    <w:p w14:paraId="06E25E6F" w14:textId="77777777" w:rsidR="00453B37" w:rsidRDefault="005B3760">
      <w:pPr>
        <w:spacing w:after="10" w:line="248" w:lineRule="auto"/>
        <w:ind w:left="-5" w:right="564"/>
      </w:pPr>
      <w:hyperlink r:id="rId198">
        <w:r>
          <w:rPr>
            <w:color w:val="0563C1"/>
            <w:u w:val="single" w:color="0563C1"/>
          </w:rPr>
          <w:t xml:space="preserve">07/Research%20Report%20%20Parents%20with%20disability%20and%20their%20experiences%20o </w:t>
        </w:r>
      </w:hyperlink>
      <w:hyperlink r:id="rId199">
        <w:r>
          <w:rPr>
            <w:color w:val="0563C1"/>
            <w:u w:val="single" w:color="0563C1"/>
          </w:rPr>
          <w:t>f%20child%20protection%20systems.pdf</w:t>
        </w:r>
      </w:hyperlink>
      <w:hyperlink r:id="rId200">
        <w:r>
          <w:t>;</w:t>
        </w:r>
      </w:hyperlink>
      <w:r>
        <w:t xml:space="preserve"> </w:t>
      </w:r>
    </w:p>
    <w:p w14:paraId="354D80D2" w14:textId="77777777" w:rsidR="00453B37" w:rsidRDefault="005B3760">
      <w:pPr>
        <w:ind w:left="-5" w:right="931"/>
      </w:pPr>
      <w:r>
        <w:t xml:space="preserve">Spencer, Margaret., Beth Tarleton, Susan Collings, Gillian McIntyre, Danielle Turney, If We Know What Works, Why Aren't We Doing It?, </w:t>
      </w:r>
      <w:r>
        <w:rPr>
          <w:i/>
        </w:rPr>
        <w:t>The British Journal of Social Work</w:t>
      </w:r>
      <w:r>
        <w:t>, Volume 54, Issue 6, September 2024, Pages 2808</w:t>
      </w:r>
      <w:r>
        <w:t>–</w:t>
      </w:r>
      <w:r>
        <w:t xml:space="preserve">2825, </w:t>
      </w:r>
      <w:hyperlink r:id="rId201">
        <w:r>
          <w:rPr>
            <w:color w:val="0563C1"/>
            <w:u w:val="single" w:color="0563C1"/>
          </w:rPr>
          <w:t>https://doi.org/10.1093/bjsw/bcae080</w:t>
        </w:r>
      </w:hyperlink>
      <w:hyperlink r:id="rId202">
        <w:r>
          <w:t>.</w:t>
        </w:r>
      </w:hyperlink>
      <w:r>
        <w:t xml:space="preserve"> </w:t>
      </w:r>
    </w:p>
    <w:p w14:paraId="7953D07A" w14:textId="77777777" w:rsidR="00453B37" w:rsidRDefault="005B3760">
      <w:pPr>
        <w:ind w:left="-5" w:right="931"/>
      </w:pPr>
      <w:r>
        <w:rPr>
          <w:vertAlign w:val="superscript"/>
        </w:rPr>
        <w:t>17</w:t>
      </w:r>
      <w:r>
        <w:t xml:space="preserve"> Collings, S., Spencer., M., Wedgwood, N., &amp; Hindmarsh, G. (2022). Supporting the Woman, Supporting the </w:t>
      </w:r>
      <w:proofErr w:type="gramStart"/>
      <w:r>
        <w:t>Mother</w:t>
      </w:r>
      <w:proofErr w:type="gramEnd"/>
      <w:r>
        <w:t xml:space="preserve">: Final Report. Research Centre for Children and Families, University of Sydney. p. 20.  </w:t>
      </w:r>
    </w:p>
    <w:sectPr w:rsidR="00453B37" w:rsidSect="005B3760">
      <w:footerReference w:type="even" r:id="rId203"/>
      <w:footerReference w:type="default" r:id="rId204"/>
      <w:footerReference w:type="first" r:id="rId205"/>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A7B3" w14:textId="77777777" w:rsidR="005B3760" w:rsidRDefault="005B3760">
      <w:pPr>
        <w:spacing w:after="0" w:line="240" w:lineRule="auto"/>
      </w:pPr>
      <w:r>
        <w:separator/>
      </w:r>
    </w:p>
  </w:endnote>
  <w:endnote w:type="continuationSeparator" w:id="0">
    <w:p w14:paraId="0E4F9327" w14:textId="77777777" w:rsidR="005B3760" w:rsidRDefault="005B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BBA" w14:textId="77777777" w:rsidR="00453B37" w:rsidRDefault="005B3760">
    <w:pPr>
      <w:spacing w:after="0" w:line="259" w:lineRule="auto"/>
      <w:ind w:left="0" w:right="940" w:firstLine="0"/>
      <w:jc w:val="center"/>
    </w:pPr>
    <w:r>
      <w:rPr>
        <w:color w:val="003024"/>
      </w:rPr>
      <w:t xml:space="preserve">Page </w:t>
    </w:r>
    <w:r>
      <w:fldChar w:fldCharType="begin"/>
    </w:r>
    <w:r>
      <w:instrText xml:space="preserve"> PAGE   \* MERGEFORMAT </w:instrText>
    </w:r>
    <w:r>
      <w:fldChar w:fldCharType="separate"/>
    </w:r>
    <w:r>
      <w:rPr>
        <w:color w:val="003024"/>
      </w:rPr>
      <w:t>2</w:t>
    </w:r>
    <w:r>
      <w:rPr>
        <w:color w:val="003024"/>
      </w:rPr>
      <w:fldChar w:fldCharType="end"/>
    </w:r>
    <w:r>
      <w:rPr>
        <w:color w:val="0030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4E27" w14:textId="77777777" w:rsidR="00453B37" w:rsidRDefault="005B3760">
    <w:pPr>
      <w:spacing w:after="0" w:line="259" w:lineRule="auto"/>
      <w:ind w:left="0" w:right="940" w:firstLine="0"/>
      <w:jc w:val="center"/>
    </w:pPr>
    <w:r>
      <w:rPr>
        <w:color w:val="003024"/>
      </w:rPr>
      <w:t xml:space="preserve">Page </w:t>
    </w:r>
    <w:r>
      <w:fldChar w:fldCharType="begin"/>
    </w:r>
    <w:r>
      <w:instrText xml:space="preserve"> PAGE   \* MERGEFORMAT </w:instrText>
    </w:r>
    <w:r>
      <w:fldChar w:fldCharType="separate"/>
    </w:r>
    <w:r>
      <w:rPr>
        <w:color w:val="003024"/>
      </w:rPr>
      <w:t>2</w:t>
    </w:r>
    <w:r>
      <w:rPr>
        <w:color w:val="003024"/>
      </w:rPr>
      <w:fldChar w:fldCharType="end"/>
    </w:r>
    <w:r>
      <w:rPr>
        <w:color w:val="0030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12C1" w14:textId="77777777" w:rsidR="00453B37" w:rsidRDefault="00453B3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ADDA" w14:textId="77777777" w:rsidR="005B3760" w:rsidRDefault="005B3760">
      <w:pPr>
        <w:spacing w:after="0" w:line="240" w:lineRule="auto"/>
      </w:pPr>
      <w:r>
        <w:separator/>
      </w:r>
    </w:p>
  </w:footnote>
  <w:footnote w:type="continuationSeparator" w:id="0">
    <w:p w14:paraId="76CCB25C" w14:textId="77777777" w:rsidR="005B3760" w:rsidRDefault="005B3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00CBA"/>
    <w:multiLevelType w:val="hybridMultilevel"/>
    <w:tmpl w:val="E4E499C2"/>
    <w:lvl w:ilvl="0" w:tplc="56C8D1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480D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940A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A449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7A30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DE1F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9052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D224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D88D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2337F5"/>
    <w:multiLevelType w:val="hybridMultilevel"/>
    <w:tmpl w:val="D368BB6C"/>
    <w:lvl w:ilvl="0" w:tplc="D3667D74">
      <w:start w:val="5"/>
      <w:numFmt w:val="decimal"/>
      <w:lvlText w:val="%1"/>
      <w:lvlJc w:val="left"/>
      <w:pPr>
        <w:ind w:left="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491058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5504ED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F71A228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22A09C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815054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D6B6B0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172A1F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4DCE401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2" w15:restartNumberingAfterBreak="0">
    <w:nsid w:val="63AB665D"/>
    <w:multiLevelType w:val="hybridMultilevel"/>
    <w:tmpl w:val="965E396C"/>
    <w:lvl w:ilvl="0" w:tplc="67B041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475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0E75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96F2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EC0C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695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C04F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A8D6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A69B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A245B9"/>
    <w:multiLevelType w:val="hybridMultilevel"/>
    <w:tmpl w:val="35E4B692"/>
    <w:lvl w:ilvl="0" w:tplc="8722BE3C">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56FEE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6C43C">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54B15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98E8CE">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E0596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E009D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E0CE18">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96063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975418">
    <w:abstractNumId w:val="2"/>
  </w:num>
  <w:num w:numId="2" w16cid:durableId="340395633">
    <w:abstractNumId w:val="0"/>
  </w:num>
  <w:num w:numId="3" w16cid:durableId="1915387749">
    <w:abstractNumId w:val="3"/>
  </w:num>
  <w:num w:numId="4" w16cid:durableId="1943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B37"/>
    <w:rsid w:val="00453B37"/>
    <w:rsid w:val="005B3760"/>
    <w:rsid w:val="007F7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E599"/>
  <w15:docId w15:val="{C165AFFE-1E4C-492D-B09D-8AEC8DE9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922"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40"/>
    </w:rPr>
  </w:style>
  <w:style w:type="character" w:customStyle="1" w:styleId="Heading1Char">
    <w:name w:val="Heading 1 Char"/>
    <w:link w:val="Heading1"/>
    <w:rPr>
      <w:rFonts w:ascii="Calibri" w:eastAsia="Calibri" w:hAnsi="Calibri" w:cs="Calibri"/>
      <w:b/>
      <w:color w:val="000000"/>
      <w:sz w:val="40"/>
    </w:rPr>
  </w:style>
  <w:style w:type="paragraph" w:styleId="TOC1">
    <w:name w:val="toc 1"/>
    <w:hidden/>
    <w:pPr>
      <w:spacing w:after="100" w:line="267" w:lineRule="auto"/>
      <w:ind w:left="25" w:right="949"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sydney.edu.au/news-opinion/news/2022/08/19/parents-with-intellectual-disability-need-more-support.html" TargetMode="External"/><Relationship Id="rId21" Type="http://schemas.openxmlformats.org/officeDocument/2006/relationships/hyperlink" Target="https://www.dss.gov.au/system/files/resources/dess5016-national-framework-protecting-childrenaccessible.pdf" TargetMode="External"/><Relationship Id="rId42" Type="http://schemas.openxmlformats.org/officeDocument/2006/relationships/hyperlink" Target="https://www.un.org/development/desa/disabilities/convention-on-the-rights-of-persons-with-disabilities/article-12-equal-recognition-before-the-law.html" TargetMode="External"/><Relationship Id="rId63" Type="http://schemas.openxmlformats.org/officeDocument/2006/relationships/hyperlink" Target="https://social.desa.un.org/issues/disability/crpd/article-23-respect-for-home-and-the-family" TargetMode="External"/><Relationship Id="rId84" Type="http://schemas.openxmlformats.org/officeDocument/2006/relationships/hyperlink" Target="https://www.ohchr.org/en/instruments-mechanisms/instruments/convention-rights-child" TargetMode="External"/><Relationship Id="rId138" Type="http://schemas.openxmlformats.org/officeDocument/2006/relationships/hyperlink" Target="https://aifs.gov.au/resources/policy-and-practice-papers/parental-intellectual-disability-and-child-protection-key" TargetMode="External"/><Relationship Id="rId159" Type="http://schemas.openxmlformats.org/officeDocument/2006/relationships/hyperlink" Target="https://static1.squarespace.com/static/5898f042a5790ab2e0e2056c/t/5f1a5e5f446e9f2897911caf/1598501122938/NDIS+support+for+participants+who+are+parents+%28September+2019%29+Paper.pdf" TargetMode="External"/><Relationship Id="rId170" Type="http://schemas.openxmlformats.org/officeDocument/2006/relationships/hyperlink" Target="https://www.sydney.edu.au/news-opinion/news/2022/08/19/parents-with-intellectual-disability-need-more-support.html" TargetMode="External"/><Relationship Id="rId191" Type="http://schemas.openxmlformats.org/officeDocument/2006/relationships/hyperlink" Target="https://doi.org/10.1007/s12187-019-09682-y" TargetMode="External"/><Relationship Id="rId205" Type="http://schemas.openxmlformats.org/officeDocument/2006/relationships/footer" Target="footer3.xml"/><Relationship Id="rId107" Type="http://schemas.openxmlformats.org/officeDocument/2006/relationships/hyperlink" Target="https://www.sydney.edu.au/news-opinion/news/2022/08/19/parents-with-intellectual-disability-need-more-support.html" TargetMode="External"/><Relationship Id="rId11" Type="http://schemas.openxmlformats.org/officeDocument/2006/relationships/hyperlink" Target="https://www.inclusionaustralia.org.au/submission/the-national-advocacy-collective-nac-general-foundational-supports-submission/" TargetMode="External"/><Relationship Id="rId32" Type="http://schemas.openxmlformats.org/officeDocument/2006/relationships/hyperlink" Target="https://www.inclusionaustralia.org.au/submission/the-national-advocacy-collective-nac-general-foundational-supports-submission/" TargetMode="External"/><Relationship Id="rId53" Type="http://schemas.openxmlformats.org/officeDocument/2006/relationships/hyperlink" Target="https://www.un.org/development/desa/disabilities/convention-on-the-rights-of-persons-with-disabilities/article-12-equal-recognition-before-the-law.html" TargetMode="External"/><Relationship Id="rId74" Type="http://schemas.openxmlformats.org/officeDocument/2006/relationships/hyperlink" Target="https://social.desa.un.org/issues/disability/crpd/article-23-respect-for-home-and-the-family" TargetMode="External"/><Relationship Id="rId128" Type="http://schemas.openxmlformats.org/officeDocument/2006/relationships/hyperlink" Target="https://aifs.gov.au/resources/short-articles/practices-support-parenting-parents-intellectual-disability" TargetMode="External"/><Relationship Id="rId149" Type="http://schemas.openxmlformats.org/officeDocument/2006/relationships/hyperlink" Target="https://aifs.gov.au/resources/policy-and-practice-papers/parental-intellectual-disability-and-child-protection-key" TargetMode="External"/><Relationship Id="rId5" Type="http://schemas.openxmlformats.org/officeDocument/2006/relationships/footnotes" Target="footnotes.xml"/><Relationship Id="rId95" Type="http://schemas.openxmlformats.org/officeDocument/2006/relationships/hyperlink" Target="https://doi.org/10.1093/bjsw/bcae080" TargetMode="External"/><Relationship Id="rId160" Type="http://schemas.openxmlformats.org/officeDocument/2006/relationships/hyperlink" Target="https://static1.squarespace.com/static/5898f042a5790ab2e0e2056c/t/5f1a5e5f446e9f2897911caf/1598501122938/NDIS+support+for+participants+who+are+parents+%28September+2019%29+Paper.pdf" TargetMode="External"/><Relationship Id="rId181" Type="http://schemas.openxmlformats.org/officeDocument/2006/relationships/hyperlink" Target="https://disability.royalcommission.gov.au/system/files/2023-07/Research%20Report%20%20Parents%20with%20disability%20and%20their%20experiences%20of%20child%20protection%20systems.pdf" TargetMode="External"/><Relationship Id="rId22" Type="http://schemas.openxmlformats.org/officeDocument/2006/relationships/hyperlink" Target="https://www.dss.gov.au/system/files/resources/dess5016-national-framework-protecting-childrenaccessible.pdf" TargetMode="External"/><Relationship Id="rId43" Type="http://schemas.openxmlformats.org/officeDocument/2006/relationships/hyperlink" Target="https://www.un.org/development/desa/disabilities/convention-on-the-rights-of-persons-with-disabilities/article-12-equal-recognition-before-the-law.html" TargetMode="External"/><Relationship Id="rId64" Type="http://schemas.openxmlformats.org/officeDocument/2006/relationships/hyperlink" Target="https://social.desa.un.org/issues/disability/crpd/article-23-respect-for-home-and-the-family" TargetMode="External"/><Relationship Id="rId118" Type="http://schemas.openxmlformats.org/officeDocument/2006/relationships/hyperlink" Target="https://www.sydney.edu.au/news-opinion/news/2022/08/19/parents-with-intellectual-disability-need-more-support.html" TargetMode="External"/><Relationship Id="rId139" Type="http://schemas.openxmlformats.org/officeDocument/2006/relationships/hyperlink" Target="https://aifs.gov.au/resources/policy-and-practice-papers/parental-intellectual-disability-and-child-protection-key" TargetMode="External"/><Relationship Id="rId85" Type="http://schemas.openxmlformats.org/officeDocument/2006/relationships/hyperlink" Target="https://www.ohchr.org/en/instruments-mechanisms/instruments/convention-rights-child" TargetMode="External"/><Relationship Id="rId150" Type="http://schemas.openxmlformats.org/officeDocument/2006/relationships/hyperlink" Target="https://aifs.gov.au/resources/policy-and-practice-papers/parental-intellectual-disability-and-child-protection-key" TargetMode="External"/><Relationship Id="rId171" Type="http://schemas.openxmlformats.org/officeDocument/2006/relationships/hyperlink" Target="https://www.sydney.edu.au/news-opinion/news/2022/08/19/parents-with-intellectual-disability-need-more-support.html" TargetMode="External"/><Relationship Id="rId192" Type="http://schemas.openxmlformats.org/officeDocument/2006/relationships/hyperlink" Target="https://doi.org/10.1007/s12187-019-09682-y" TargetMode="External"/><Relationship Id="rId206" Type="http://schemas.openxmlformats.org/officeDocument/2006/relationships/fontTable" Target="fontTable.xml"/><Relationship Id="rId12" Type="http://schemas.openxmlformats.org/officeDocument/2006/relationships/hyperlink" Target="https://www.inclusionaustralia.org.au/submission/the-national-advocacy-collective-nac-general-foundational-supports-submission/" TargetMode="External"/><Relationship Id="rId33" Type="http://schemas.openxmlformats.org/officeDocument/2006/relationships/hyperlink" Target="https://www.inclusionaustralia.org.au/submission/the-national-advocacy-collective-nac-general-foundational-supports-submission/" TargetMode="External"/><Relationship Id="rId108" Type="http://schemas.openxmlformats.org/officeDocument/2006/relationships/hyperlink" Target="https://www.sydney.edu.au/news-opinion/news/2022/08/19/parents-with-intellectual-disability-need-more-support.html" TargetMode="External"/><Relationship Id="rId129" Type="http://schemas.openxmlformats.org/officeDocument/2006/relationships/hyperlink" Target="https://aifs.gov.au/resources/short-articles/practices-support-parenting-parents-intellectual-disability" TargetMode="External"/><Relationship Id="rId54" Type="http://schemas.openxmlformats.org/officeDocument/2006/relationships/hyperlink" Target="https://www.un.org/development/desa/disabilities/convention-on-the-rights-of-persons-with-disabilities/article-12-equal-recognition-before-the-law.html" TargetMode="External"/><Relationship Id="rId75" Type="http://schemas.openxmlformats.org/officeDocument/2006/relationships/hyperlink" Target="https://social.desa.un.org/issues/disability/crpd/article-23-respect-for-home-and-the-family" TargetMode="External"/><Relationship Id="rId96" Type="http://schemas.openxmlformats.org/officeDocument/2006/relationships/hyperlink" Target="https://doi.org/10.1093/bjsw/bcae080" TargetMode="External"/><Relationship Id="rId140" Type="http://schemas.openxmlformats.org/officeDocument/2006/relationships/hyperlink" Target="https://aifs.gov.au/resources/policy-and-practice-papers/parental-intellectual-disability-and-child-protection-key" TargetMode="External"/><Relationship Id="rId161" Type="http://schemas.openxmlformats.org/officeDocument/2006/relationships/hyperlink" Target="https://static1.squarespace.com/static/5898f042a5790ab2e0e2056c/t/5f1a5e5f446e9f2897911caf/1598501122938/NDIS+support+for+participants+who+are+parents+%28September+2019%29+Paper.pdf" TargetMode="External"/><Relationship Id="rId182" Type="http://schemas.openxmlformats.org/officeDocument/2006/relationships/hyperlink" Target="https://disability.royalcommission.gov.au/system/files/2023-07/Research%20Report%20%20Parents%20with%20disability%20and%20their%20experiences%20of%20child%20protection%20systems.pdf" TargetMode="External"/><Relationship Id="rId6" Type="http://schemas.openxmlformats.org/officeDocument/2006/relationships/endnotes" Target="endnotes.xml"/><Relationship Id="rId23" Type="http://schemas.openxmlformats.org/officeDocument/2006/relationships/hyperlink" Target="https://www.dss.gov.au/system/files/resources/dess5016-national-framework-protecting-childrenaccessible.pdf" TargetMode="External"/><Relationship Id="rId119" Type="http://schemas.openxmlformats.org/officeDocument/2006/relationships/hyperlink" Target="https://www.sydney.edu.au/news-opinion/news/2022/08/19/parents-with-intellectual-disability-need-more-support.html" TargetMode="External"/><Relationship Id="rId44" Type="http://schemas.openxmlformats.org/officeDocument/2006/relationships/hyperlink" Target="https://www.un.org/development/desa/disabilities/convention-on-the-rights-of-persons-with-disabilities/article-12-equal-recognition-before-the-law.html" TargetMode="External"/><Relationship Id="rId65" Type="http://schemas.openxmlformats.org/officeDocument/2006/relationships/hyperlink" Target="https://social.desa.un.org/issues/disability/crpd/article-23-respect-for-home-and-the-family" TargetMode="External"/><Relationship Id="rId86" Type="http://schemas.openxmlformats.org/officeDocument/2006/relationships/hyperlink" Target="https://disability.royalcommission.gov.au/system/files/2023-07/Research%20Report%20%20Parents%20with%20disability%20and%20their%20experiences%20of%20child%20protection%20systems.pdf" TargetMode="External"/><Relationship Id="rId130" Type="http://schemas.openxmlformats.org/officeDocument/2006/relationships/hyperlink" Target="https://aifs.gov.au/resources/short-articles/practices-support-parenting-parents-intellectual-disability" TargetMode="External"/><Relationship Id="rId151" Type="http://schemas.openxmlformats.org/officeDocument/2006/relationships/hyperlink" Target="https://aifs.gov.au/resources/policy-and-practice-papers/parental-intellectual-disability-and-child-protection-key" TargetMode="External"/><Relationship Id="rId172" Type="http://schemas.openxmlformats.org/officeDocument/2006/relationships/hyperlink" Target="https://www.sydney.edu.au/news-opinion/news/2022/08/19/parents-with-intellectual-disability-need-more-support.html" TargetMode="External"/><Relationship Id="rId193" Type="http://schemas.openxmlformats.org/officeDocument/2006/relationships/hyperlink" Target="https://doi.org/10.1007/s12187-019-09682-y" TargetMode="External"/><Relationship Id="rId207" Type="http://schemas.openxmlformats.org/officeDocument/2006/relationships/theme" Target="theme/theme1.xml"/><Relationship Id="rId13" Type="http://schemas.openxmlformats.org/officeDocument/2006/relationships/hyperlink" Target="https://www.inclusionaustralia.org.au/submission/the-national-advocacy-collective-nac-general-foundational-supports-submission/" TargetMode="External"/><Relationship Id="rId109" Type="http://schemas.openxmlformats.org/officeDocument/2006/relationships/hyperlink" Target="https://www.sydney.edu.au/news-opinion/news/2022/08/19/parents-with-intellectual-disability-need-more-support.html" TargetMode="External"/><Relationship Id="rId34" Type="http://schemas.openxmlformats.org/officeDocument/2006/relationships/hyperlink" Target="https://www.un.org/development/desa/disabilities/convention-on-the-rights-of-persons-with-disabilities/article-12-equal-recognition-before-the-law.html" TargetMode="External"/><Relationship Id="rId55" Type="http://schemas.openxmlformats.org/officeDocument/2006/relationships/hyperlink" Target="https://www.un.org/development/desa/disabilities/convention-on-the-rights-of-persons-with-disabilities/article-12-equal-recognition-before-the-law.html" TargetMode="External"/><Relationship Id="rId76" Type="http://schemas.openxmlformats.org/officeDocument/2006/relationships/hyperlink" Target="https://social.desa.un.org/issues/disability/crpd/article-23-respect-for-home-and-the-family" TargetMode="External"/><Relationship Id="rId97" Type="http://schemas.openxmlformats.org/officeDocument/2006/relationships/hyperlink" Target="http://dx.doi.org/10.1111/j.1468-3148.2008.00435.x" TargetMode="External"/><Relationship Id="rId120" Type="http://schemas.openxmlformats.org/officeDocument/2006/relationships/hyperlink" Target="https://www.sydney.edu.au/news-opinion/news/2022/08/19/parents-with-intellectual-disability-need-more-support.html" TargetMode="External"/><Relationship Id="rId141" Type="http://schemas.openxmlformats.org/officeDocument/2006/relationships/hyperlink" Target="https://aifs.gov.au/resources/policy-and-practice-papers/parental-intellectual-disability-and-child-protection-key" TargetMode="External"/><Relationship Id="rId7" Type="http://schemas.openxmlformats.org/officeDocument/2006/relationships/hyperlink" Target="https://academic.oup.com/bjsw/article/54/6/2808/7685501?login=false" TargetMode="External"/><Relationship Id="rId162" Type="http://schemas.openxmlformats.org/officeDocument/2006/relationships/hyperlink" Target="https://www.sydney.edu.au/news-opinion/news/2022/08/19/parents-with-intellectual-disability-need-more-support.html" TargetMode="External"/><Relationship Id="rId183" Type="http://schemas.openxmlformats.org/officeDocument/2006/relationships/hyperlink" Target="https://disability.royalcommission.gov.au/system/files/2023-07/Research%20Report%20%20Parents%20with%20disability%20and%20their%20experiences%20of%20child%20protection%20systems.pdf" TargetMode="External"/><Relationship Id="rId24" Type="http://schemas.openxmlformats.org/officeDocument/2006/relationships/hyperlink" Target="https://www.dss.gov.au/system/files/resources/dess5016-national-framework-protecting-childrenaccessible.pdf" TargetMode="External"/><Relationship Id="rId40" Type="http://schemas.openxmlformats.org/officeDocument/2006/relationships/hyperlink" Target="https://www.un.org/development/desa/disabilities/convention-on-the-rights-of-persons-with-disabilities/article-12-equal-recognition-before-the-law.html" TargetMode="External"/><Relationship Id="rId45" Type="http://schemas.openxmlformats.org/officeDocument/2006/relationships/hyperlink" Target="https://www.un.org/development/desa/disabilities/convention-on-the-rights-of-persons-with-disabilities/article-12-equal-recognition-before-the-law.html" TargetMode="External"/><Relationship Id="rId66" Type="http://schemas.openxmlformats.org/officeDocument/2006/relationships/hyperlink" Target="https://social.desa.un.org/issues/disability/crpd/article-23-respect-for-home-and-the-family" TargetMode="External"/><Relationship Id="rId87" Type="http://schemas.openxmlformats.org/officeDocument/2006/relationships/hyperlink" Target="https://disability.royalcommission.gov.au/system/files/2023-07/Research%20Report%20%20Parents%20with%20disability%20and%20their%20experiences%20of%20child%20protection%20systems.pdf" TargetMode="External"/><Relationship Id="rId110" Type="http://schemas.openxmlformats.org/officeDocument/2006/relationships/hyperlink" Target="https://www.sydney.edu.au/news-opinion/news/2022/08/19/parents-with-intellectual-disability-need-more-support.html" TargetMode="External"/><Relationship Id="rId115" Type="http://schemas.openxmlformats.org/officeDocument/2006/relationships/hyperlink" Target="https://www.sydney.edu.au/news-opinion/news/2022/08/19/parents-with-intellectual-disability-need-more-support.html" TargetMode="External"/><Relationship Id="rId131" Type="http://schemas.openxmlformats.org/officeDocument/2006/relationships/hyperlink" Target="https://aifs.gov.au/resources/short-articles/practices-support-parenting-parents-intellectual-disability" TargetMode="External"/><Relationship Id="rId136" Type="http://schemas.openxmlformats.org/officeDocument/2006/relationships/hyperlink" Target="https://aifs.gov.au/resources/short-articles/practices-support-parenting-parents-intellectual-disability" TargetMode="External"/><Relationship Id="rId157" Type="http://schemas.openxmlformats.org/officeDocument/2006/relationships/hyperlink" Target="https://aifs.gov.au/resources/policy-and-practice-papers/parental-intellectual-disability-and-child-protection-key" TargetMode="External"/><Relationship Id="rId178" Type="http://schemas.openxmlformats.org/officeDocument/2006/relationships/hyperlink" Target="https://disability.royalcommission.gov.au/system/files/2023-07/Research%20Report%20%20Parents%20with%20disability%20and%20their%20experiences%20of%20child%20protection%20systems.pdf" TargetMode="External"/><Relationship Id="rId61" Type="http://schemas.openxmlformats.org/officeDocument/2006/relationships/hyperlink" Target="https://www.un.org/development/desa/disabilities/convention-on-the-rights-of-persons-with-disabilities/article-12-equal-recognition-before-the-law.html" TargetMode="External"/><Relationship Id="rId82" Type="http://schemas.openxmlformats.org/officeDocument/2006/relationships/hyperlink" Target="https://www.ohchr.org/en/instruments-mechanisms/instruments/convention-rights-child" TargetMode="External"/><Relationship Id="rId152" Type="http://schemas.openxmlformats.org/officeDocument/2006/relationships/hyperlink" Target="https://aifs.gov.au/resources/policy-and-practice-papers/parental-intellectual-disability-and-child-protection-key" TargetMode="External"/><Relationship Id="rId173" Type="http://schemas.openxmlformats.org/officeDocument/2006/relationships/hyperlink" Target="https://www.sydney.edu.au/news-opinion/news/2022/08/19/parents-with-intellectual-disability-need-more-support.html" TargetMode="External"/><Relationship Id="rId194" Type="http://schemas.openxmlformats.org/officeDocument/2006/relationships/hyperlink" Target="https://doi.org/10.1007/s12187-019-09682-y" TargetMode="External"/><Relationship Id="rId199" Type="http://schemas.openxmlformats.org/officeDocument/2006/relationships/hyperlink" Target="https://disability.royalcommission.gov.au/system/files/2023-07/Research%20Report%20%20Parents%20with%20disability%20and%20their%20experiences%20of%20child%20protection%20systems.pdf" TargetMode="External"/><Relationship Id="rId203" Type="http://schemas.openxmlformats.org/officeDocument/2006/relationships/footer" Target="footer1.xml"/><Relationship Id="rId19" Type="http://schemas.openxmlformats.org/officeDocument/2006/relationships/hyperlink" Target="https://www.justice.qld.gov.au/__data/assets/pdf_file/0009/827613/202505-supporting-parents-with-cognitive-disability-final1.pdf" TargetMode="External"/><Relationship Id="rId14" Type="http://schemas.openxmlformats.org/officeDocument/2006/relationships/hyperlink" Target="https://www.inclusionaustralia.org.au/submission/the-national-advocacy-collective-nac-general-foundational-supports-submission/" TargetMode="External"/><Relationship Id="rId30" Type="http://schemas.openxmlformats.org/officeDocument/2006/relationships/hyperlink" Target="https://www.youtube.com/watch?v=SK14De5aPNA" TargetMode="External"/><Relationship Id="rId35" Type="http://schemas.openxmlformats.org/officeDocument/2006/relationships/hyperlink" Target="https://www.un.org/development/desa/disabilities/convention-on-the-rights-of-persons-with-disabilities/article-12-equal-recognition-before-the-law.html" TargetMode="External"/><Relationship Id="rId56" Type="http://schemas.openxmlformats.org/officeDocument/2006/relationships/hyperlink" Target="https://www.un.org/development/desa/disabilities/convention-on-the-rights-of-persons-with-disabilities/article-12-equal-recognition-before-the-law.html" TargetMode="External"/><Relationship Id="rId77" Type="http://schemas.openxmlformats.org/officeDocument/2006/relationships/hyperlink" Target="https://social.desa.un.org/issues/disability/crpd/article-23-respect-for-home-and-the-family" TargetMode="External"/><Relationship Id="rId100" Type="http://schemas.openxmlformats.org/officeDocument/2006/relationships/hyperlink" Target="http://dx.doi.org/10.1111/j.1468-3148.2008.00435.x" TargetMode="External"/><Relationship Id="rId105" Type="http://schemas.openxmlformats.org/officeDocument/2006/relationships/hyperlink" Target="https://disability.royalcommission.gov.au/system/files/2023-07/Research%20Report%20%20Parents%20with%20disability%20and%20their%20experiences%20of%20child%20protection%20systems.pdf" TargetMode="External"/><Relationship Id="rId126" Type="http://schemas.openxmlformats.org/officeDocument/2006/relationships/hyperlink" Target="https://aifs.gov.au/resources/short-articles/practices-support-parenting-parents-intellectual-disability" TargetMode="External"/><Relationship Id="rId147" Type="http://schemas.openxmlformats.org/officeDocument/2006/relationships/hyperlink" Target="https://aifs.gov.au/resources/policy-and-practice-papers/parental-intellectual-disability-and-child-protection-key" TargetMode="External"/><Relationship Id="rId168" Type="http://schemas.openxmlformats.org/officeDocument/2006/relationships/hyperlink" Target="https://www.sydney.edu.au/news-opinion/news/2022/08/19/parents-with-intellectual-disability-need-more-support.html" TargetMode="External"/><Relationship Id="rId8" Type="http://schemas.openxmlformats.org/officeDocument/2006/relationships/hyperlink" Target="https://academic.oup.com/bjsw/article/54/6/2808/7685501?login=false" TargetMode="External"/><Relationship Id="rId51" Type="http://schemas.openxmlformats.org/officeDocument/2006/relationships/hyperlink" Target="https://www.un.org/development/desa/disabilities/convention-on-the-rights-of-persons-with-disabilities/article-12-equal-recognition-before-the-law.html" TargetMode="External"/><Relationship Id="rId72" Type="http://schemas.openxmlformats.org/officeDocument/2006/relationships/hyperlink" Target="https://social.desa.un.org/issues/disability/crpd/article-23-respect-for-home-and-the-family" TargetMode="External"/><Relationship Id="rId93" Type="http://schemas.openxmlformats.org/officeDocument/2006/relationships/hyperlink" Target="http://dx.doi.org/10.1111/j.1468-3148.2008.00435.x" TargetMode="External"/><Relationship Id="rId98" Type="http://schemas.openxmlformats.org/officeDocument/2006/relationships/hyperlink" Target="http://dx.doi.org/10.1111/j.1468-3148.2008.00435.x" TargetMode="External"/><Relationship Id="rId121" Type="http://schemas.openxmlformats.org/officeDocument/2006/relationships/hyperlink" Target="https://www.sydney.edu.au/news-opinion/news/2022/08/19/parents-with-intellectual-disability-need-more-support.html" TargetMode="External"/><Relationship Id="rId142" Type="http://schemas.openxmlformats.org/officeDocument/2006/relationships/hyperlink" Target="https://aifs.gov.au/resources/policy-and-practice-papers/parental-intellectual-disability-and-child-protection-key" TargetMode="External"/><Relationship Id="rId163" Type="http://schemas.openxmlformats.org/officeDocument/2006/relationships/hyperlink" Target="https://www.sydney.edu.au/news-opinion/news/2022/08/19/parents-with-intellectual-disability-need-more-support.html" TargetMode="External"/><Relationship Id="rId184" Type="http://schemas.openxmlformats.org/officeDocument/2006/relationships/hyperlink" Target="https://disability.royalcommission.gov.au/system/files/2023-07/Research%20Report%20%20Parents%20with%20disability%20and%20their%20experiences%20of%20child%20protection%20systems.pdf" TargetMode="External"/><Relationship Id="rId189" Type="http://schemas.openxmlformats.org/officeDocument/2006/relationships/hyperlink" Target="https://doi.org/10.1007/s12187-019-09682-y" TargetMode="External"/><Relationship Id="rId3" Type="http://schemas.openxmlformats.org/officeDocument/2006/relationships/settings" Target="settings.xml"/><Relationship Id="rId25" Type="http://schemas.openxmlformats.org/officeDocument/2006/relationships/hyperlink" Target="https://www.dss.gov.au/system/files/resources/dess5016-national-framework-protecting-childrenaccessible.pdf" TargetMode="External"/><Relationship Id="rId46" Type="http://schemas.openxmlformats.org/officeDocument/2006/relationships/hyperlink" Target="https://www.un.org/development/desa/disabilities/convention-on-the-rights-of-persons-with-disabilities/article-12-equal-recognition-before-the-law.html" TargetMode="External"/><Relationship Id="rId67" Type="http://schemas.openxmlformats.org/officeDocument/2006/relationships/hyperlink" Target="https://social.desa.un.org/issues/disability/crpd/article-23-respect-for-home-and-the-family" TargetMode="External"/><Relationship Id="rId116" Type="http://schemas.openxmlformats.org/officeDocument/2006/relationships/hyperlink" Target="https://www.sydney.edu.au/news-opinion/news/2022/08/19/parents-with-intellectual-disability-need-more-support.html" TargetMode="External"/><Relationship Id="rId137" Type="http://schemas.openxmlformats.org/officeDocument/2006/relationships/hyperlink" Target="https://aifs.gov.au/resources/short-articles/practices-support-parenting-parents-intellectual-disability" TargetMode="External"/><Relationship Id="rId158" Type="http://schemas.openxmlformats.org/officeDocument/2006/relationships/hyperlink" Target="https://static1.squarespace.com/static/5898f042a5790ab2e0e2056c/t/5f1a5e5f446e9f2897911caf/1598501122938/NDIS+support+for+participants+who+are+parents+%28September+2019%29+Paper.pdf" TargetMode="External"/><Relationship Id="rId20" Type="http://schemas.openxmlformats.org/officeDocument/2006/relationships/hyperlink" Target="https://www.justice.qld.gov.au/__data/assets/pdf_file/0009/827613/202505-supporting-parents-with-cognitive-disability-final1.pdf" TargetMode="External"/><Relationship Id="rId41" Type="http://schemas.openxmlformats.org/officeDocument/2006/relationships/hyperlink" Target="https://www.un.org/development/desa/disabilities/convention-on-the-rights-of-persons-with-disabilities/article-12-equal-recognition-before-the-law.html" TargetMode="External"/><Relationship Id="rId62" Type="http://schemas.openxmlformats.org/officeDocument/2006/relationships/hyperlink" Target="https://social.desa.un.org/issues/disability/crpd/article-23-respect-for-home-and-the-family" TargetMode="External"/><Relationship Id="rId83" Type="http://schemas.openxmlformats.org/officeDocument/2006/relationships/hyperlink" Target="https://www.ohchr.org/en/instruments-mechanisms/instruments/convention-rights-child" TargetMode="External"/><Relationship Id="rId88" Type="http://schemas.openxmlformats.org/officeDocument/2006/relationships/hyperlink" Target="https://disability.royalcommission.gov.au/system/files/2023-07/Research%20Report%20%20Parents%20with%20disability%20and%20their%20experiences%20of%20child%20protection%20systems.pdf" TargetMode="External"/><Relationship Id="rId111" Type="http://schemas.openxmlformats.org/officeDocument/2006/relationships/hyperlink" Target="https://www.sydney.edu.au/news-opinion/news/2022/08/19/parents-with-intellectual-disability-need-more-support.html" TargetMode="External"/><Relationship Id="rId132" Type="http://schemas.openxmlformats.org/officeDocument/2006/relationships/hyperlink" Target="https://aifs.gov.au/resources/short-articles/practices-support-parenting-parents-intellectual-disability" TargetMode="External"/><Relationship Id="rId153" Type="http://schemas.openxmlformats.org/officeDocument/2006/relationships/hyperlink" Target="https://aifs.gov.au/resources/policy-and-practice-papers/parental-intellectual-disability-and-child-protection-key" TargetMode="External"/><Relationship Id="rId174" Type="http://schemas.openxmlformats.org/officeDocument/2006/relationships/hyperlink" Target="https://www.sydney.edu.au/news-opinion/news/2022/08/19/parents-with-intellectual-disability-need-more-support.html" TargetMode="External"/><Relationship Id="rId179" Type="http://schemas.openxmlformats.org/officeDocument/2006/relationships/hyperlink" Target="https://disability.royalcommission.gov.au/system/files/2023-07/Research%20Report%20%20Parents%20with%20disability%20and%20their%20experiences%20of%20child%20protection%20systems.pdf" TargetMode="External"/><Relationship Id="rId195" Type="http://schemas.openxmlformats.org/officeDocument/2006/relationships/hyperlink" Target="https://doi.org/10.1007/s12187-019-09682-y" TargetMode="External"/><Relationship Id="rId190" Type="http://schemas.openxmlformats.org/officeDocument/2006/relationships/hyperlink" Target="https://doi.org/10.1007/s12187-019-09682-y" TargetMode="External"/><Relationship Id="rId204" Type="http://schemas.openxmlformats.org/officeDocument/2006/relationships/footer" Target="footer2.xml"/><Relationship Id="rId15" Type="http://schemas.openxmlformats.org/officeDocument/2006/relationships/hyperlink" Target="https://www.inclusionaustralia.org.au/submission/the-national-advocacy-collective-nac-general-foundational-supports-submission/" TargetMode="External"/><Relationship Id="rId36" Type="http://schemas.openxmlformats.org/officeDocument/2006/relationships/hyperlink" Target="https://www.un.org/development/desa/disabilities/convention-on-the-rights-of-persons-with-disabilities/article-12-equal-recognition-before-the-law.html" TargetMode="External"/><Relationship Id="rId57" Type="http://schemas.openxmlformats.org/officeDocument/2006/relationships/hyperlink" Target="https://www.un.org/development/desa/disabilities/convention-on-the-rights-of-persons-with-disabilities/article-12-equal-recognition-before-the-law.html" TargetMode="External"/><Relationship Id="rId106" Type="http://schemas.openxmlformats.org/officeDocument/2006/relationships/hyperlink" Target="https://www.sydney.edu.au/news-opinion/news/2022/08/19/parents-with-intellectual-disability-need-more-support.html" TargetMode="External"/><Relationship Id="rId127" Type="http://schemas.openxmlformats.org/officeDocument/2006/relationships/hyperlink" Target="https://aifs.gov.au/resources/short-articles/practices-support-parenting-parents-intellectual-disability" TargetMode="External"/><Relationship Id="rId10" Type="http://schemas.openxmlformats.org/officeDocument/2006/relationships/hyperlink" Target="https://academic.oup.com/bjsw/article/54/6/2808/7685501?login=false" TargetMode="External"/><Relationship Id="rId31" Type="http://schemas.openxmlformats.org/officeDocument/2006/relationships/hyperlink" Target="https://www.youtube.com/watch?v=SK14De5aPNA" TargetMode="External"/><Relationship Id="rId52" Type="http://schemas.openxmlformats.org/officeDocument/2006/relationships/hyperlink" Target="https://www.un.org/development/desa/disabilities/convention-on-the-rights-of-persons-with-disabilities/article-12-equal-recognition-before-the-law.html" TargetMode="External"/><Relationship Id="rId73" Type="http://schemas.openxmlformats.org/officeDocument/2006/relationships/hyperlink" Target="https://social.desa.un.org/issues/disability/crpd/article-23-respect-for-home-and-the-family" TargetMode="External"/><Relationship Id="rId78" Type="http://schemas.openxmlformats.org/officeDocument/2006/relationships/hyperlink" Target="https://www.ohchr.org/en/instruments-mechanisms/instruments/convention-rights-child" TargetMode="External"/><Relationship Id="rId94" Type="http://schemas.openxmlformats.org/officeDocument/2006/relationships/hyperlink" Target="http://dx.doi.org/10.1111/j.1468-3148.2008.00435.x" TargetMode="External"/><Relationship Id="rId99" Type="http://schemas.openxmlformats.org/officeDocument/2006/relationships/hyperlink" Target="http://dx.doi.org/10.1111/j.1468-3148.2008.00435.x" TargetMode="External"/><Relationship Id="rId101" Type="http://schemas.openxmlformats.org/officeDocument/2006/relationships/hyperlink" Target="https://disability.royalcommission.gov.au/system/files/2023-07/Research%20Report%20%20Parents%20with%20disability%20and%20their%20experiences%20of%20child%20protection%20systems.pdf" TargetMode="External"/><Relationship Id="rId122" Type="http://schemas.openxmlformats.org/officeDocument/2006/relationships/hyperlink" Target="https://aifs.gov.au/resources/short-articles/practices-support-parenting-parents-intellectual-disability" TargetMode="External"/><Relationship Id="rId143" Type="http://schemas.openxmlformats.org/officeDocument/2006/relationships/hyperlink" Target="https://aifs.gov.au/resources/policy-and-practice-papers/parental-intellectual-disability-and-child-protection-key" TargetMode="External"/><Relationship Id="rId148" Type="http://schemas.openxmlformats.org/officeDocument/2006/relationships/hyperlink" Target="https://aifs.gov.au/resources/policy-and-practice-papers/parental-intellectual-disability-and-child-protection-key" TargetMode="External"/><Relationship Id="rId164" Type="http://schemas.openxmlformats.org/officeDocument/2006/relationships/hyperlink" Target="https://www.sydney.edu.au/news-opinion/news/2022/08/19/parents-with-intellectual-disability-need-more-support.html" TargetMode="External"/><Relationship Id="rId169" Type="http://schemas.openxmlformats.org/officeDocument/2006/relationships/hyperlink" Target="https://www.sydney.edu.au/news-opinion/news/2022/08/19/parents-with-intellectual-disability-need-more-support.html" TargetMode="External"/><Relationship Id="rId185" Type="http://schemas.openxmlformats.org/officeDocument/2006/relationships/hyperlink" Target="https://disability.royalcommission.gov.au/system/files/2023-07/Research%20Report%20%20Parents%20with%20disability%20and%20their%20experiences%20of%20child%20protection%20systems.pdf" TargetMode="External"/><Relationship Id="rId4" Type="http://schemas.openxmlformats.org/officeDocument/2006/relationships/webSettings" Target="webSettings.xml"/><Relationship Id="rId9" Type="http://schemas.openxmlformats.org/officeDocument/2006/relationships/hyperlink" Target="https://academic.oup.com/bjsw/article/54/6/2808/7685501?login=false" TargetMode="External"/><Relationship Id="rId180" Type="http://schemas.openxmlformats.org/officeDocument/2006/relationships/hyperlink" Target="https://disability.royalcommission.gov.au/system/files/2023-07/Research%20Report%20%20Parents%20with%20disability%20and%20their%20experiences%20of%20child%20protection%20systems.pdf" TargetMode="External"/><Relationship Id="rId26" Type="http://schemas.openxmlformats.org/officeDocument/2006/relationships/hyperlink" Target="https://www.youtube.com/watch?v=SK14De5aPNA" TargetMode="External"/><Relationship Id="rId47" Type="http://schemas.openxmlformats.org/officeDocument/2006/relationships/hyperlink" Target="https://www.un.org/development/desa/disabilities/convention-on-the-rights-of-persons-with-disabilities/article-12-equal-recognition-before-the-law.html" TargetMode="External"/><Relationship Id="rId68" Type="http://schemas.openxmlformats.org/officeDocument/2006/relationships/hyperlink" Target="https://social.desa.un.org/issues/disability/crpd/article-23-respect-for-home-and-the-family" TargetMode="External"/><Relationship Id="rId89" Type="http://schemas.openxmlformats.org/officeDocument/2006/relationships/hyperlink" Target="https://disability.royalcommission.gov.au/system/files/2023-07/Research%20Report%20%20Parents%20with%20disability%20and%20their%20experiences%20of%20child%20protection%20systems.pdf" TargetMode="External"/><Relationship Id="rId112" Type="http://schemas.openxmlformats.org/officeDocument/2006/relationships/hyperlink" Target="https://www.sydney.edu.au/news-opinion/news/2022/08/19/parents-with-intellectual-disability-need-more-support.html" TargetMode="External"/><Relationship Id="rId133" Type="http://schemas.openxmlformats.org/officeDocument/2006/relationships/hyperlink" Target="https://aifs.gov.au/resources/short-articles/practices-support-parenting-parents-intellectual-disability" TargetMode="External"/><Relationship Id="rId154" Type="http://schemas.openxmlformats.org/officeDocument/2006/relationships/hyperlink" Target="https://aifs.gov.au/resources/policy-and-practice-papers/parental-intellectual-disability-and-child-protection-key" TargetMode="External"/><Relationship Id="rId175" Type="http://schemas.openxmlformats.org/officeDocument/2006/relationships/hyperlink" Target="https://www.sydney.edu.au/news-opinion/news/2022/08/19/parents-with-intellectual-disability-need-more-support.html" TargetMode="External"/><Relationship Id="rId196" Type="http://schemas.openxmlformats.org/officeDocument/2006/relationships/hyperlink" Target="https://disability.royalcommission.gov.au/system/files/2023-07/Research%20Report%20%20Parents%20with%20disability%20and%20their%20experiences%20of%20child%20protection%20systems.pdf" TargetMode="External"/><Relationship Id="rId200" Type="http://schemas.openxmlformats.org/officeDocument/2006/relationships/hyperlink" Target="https://disability.royalcommission.gov.au/system/files/2023-07/Research%20Report%20%20Parents%20with%20disability%20and%20their%20experiences%20of%20child%20protection%20systems.pdf" TargetMode="External"/><Relationship Id="rId16" Type="http://schemas.openxmlformats.org/officeDocument/2006/relationships/hyperlink" Target="https://www.justice.qld.gov.au/__data/assets/pdf_file/0009/827613/202505-supporting-parents-with-cognitive-disability-final1.pdf" TargetMode="External"/><Relationship Id="rId37" Type="http://schemas.openxmlformats.org/officeDocument/2006/relationships/hyperlink" Target="https://www.un.org/development/desa/disabilities/convention-on-the-rights-of-persons-with-disabilities/article-12-equal-recognition-before-the-law.html" TargetMode="External"/><Relationship Id="rId58" Type="http://schemas.openxmlformats.org/officeDocument/2006/relationships/hyperlink" Target="https://www.un.org/development/desa/disabilities/convention-on-the-rights-of-persons-with-disabilities/article-12-equal-recognition-before-the-law.html" TargetMode="External"/><Relationship Id="rId79" Type="http://schemas.openxmlformats.org/officeDocument/2006/relationships/hyperlink" Target="https://www.ohchr.org/en/instruments-mechanisms/instruments/convention-rights-child" TargetMode="External"/><Relationship Id="rId102" Type="http://schemas.openxmlformats.org/officeDocument/2006/relationships/hyperlink" Target="https://disability.royalcommission.gov.au/system/files/2023-07/Research%20Report%20%20Parents%20with%20disability%20and%20their%20experiences%20of%20child%20protection%20systems.pdf" TargetMode="External"/><Relationship Id="rId123" Type="http://schemas.openxmlformats.org/officeDocument/2006/relationships/hyperlink" Target="https://aifs.gov.au/resources/short-articles/practices-support-parenting-parents-intellectual-disability" TargetMode="External"/><Relationship Id="rId144" Type="http://schemas.openxmlformats.org/officeDocument/2006/relationships/hyperlink" Target="https://aifs.gov.au/resources/policy-and-practice-papers/parental-intellectual-disability-and-child-protection-key" TargetMode="External"/><Relationship Id="rId90" Type="http://schemas.openxmlformats.org/officeDocument/2006/relationships/hyperlink" Target="https://disability.royalcommission.gov.au/system/files/2023-07/Research%20Report%20%20Parents%20with%20disability%20and%20their%20experiences%20of%20child%20protection%20systems.pdf" TargetMode="External"/><Relationship Id="rId165" Type="http://schemas.openxmlformats.org/officeDocument/2006/relationships/hyperlink" Target="https://www.sydney.edu.au/news-opinion/news/2022/08/19/parents-with-intellectual-disability-need-more-support.html" TargetMode="External"/><Relationship Id="rId186" Type="http://schemas.openxmlformats.org/officeDocument/2006/relationships/hyperlink" Target="https://disability.royalcommission.gov.au/system/files/2023-07/Research%20Report%20%20Parents%20with%20disability%20and%20their%20experiences%20of%20child%20protection%20systems.pdf" TargetMode="External"/><Relationship Id="rId27" Type="http://schemas.openxmlformats.org/officeDocument/2006/relationships/hyperlink" Target="https://www.youtube.com/watch?v=SK14De5aPNA" TargetMode="External"/><Relationship Id="rId48" Type="http://schemas.openxmlformats.org/officeDocument/2006/relationships/hyperlink" Target="https://www.un.org/development/desa/disabilities/convention-on-the-rights-of-persons-with-disabilities/article-12-equal-recognition-before-the-law.html" TargetMode="External"/><Relationship Id="rId69" Type="http://schemas.openxmlformats.org/officeDocument/2006/relationships/hyperlink" Target="https://social.desa.un.org/issues/disability/crpd/article-23-respect-for-home-and-the-family" TargetMode="External"/><Relationship Id="rId113" Type="http://schemas.openxmlformats.org/officeDocument/2006/relationships/hyperlink" Target="https://www.sydney.edu.au/news-opinion/news/2022/08/19/parents-with-intellectual-disability-need-more-support.html" TargetMode="External"/><Relationship Id="rId134" Type="http://schemas.openxmlformats.org/officeDocument/2006/relationships/hyperlink" Target="https://aifs.gov.au/resources/short-articles/practices-support-parenting-parents-intellectual-disability" TargetMode="External"/><Relationship Id="rId80" Type="http://schemas.openxmlformats.org/officeDocument/2006/relationships/hyperlink" Target="https://www.ohchr.org/en/instruments-mechanisms/instruments/convention-rights-child" TargetMode="External"/><Relationship Id="rId155" Type="http://schemas.openxmlformats.org/officeDocument/2006/relationships/hyperlink" Target="https://aifs.gov.au/resources/policy-and-practice-papers/parental-intellectual-disability-and-child-protection-key" TargetMode="External"/><Relationship Id="rId176" Type="http://schemas.openxmlformats.org/officeDocument/2006/relationships/hyperlink" Target="https://www.sydney.edu.au/news-opinion/news/2022/08/19/parents-with-intellectual-disability-need-more-support.html" TargetMode="External"/><Relationship Id="rId197" Type="http://schemas.openxmlformats.org/officeDocument/2006/relationships/hyperlink" Target="https://disability.royalcommission.gov.au/system/files/2023-07/Research%20Report%20%20Parents%20with%20disability%20and%20their%20experiences%20of%20child%20protection%20systems.pdf" TargetMode="External"/><Relationship Id="rId201" Type="http://schemas.openxmlformats.org/officeDocument/2006/relationships/hyperlink" Target="https://doi.org/10.1093/bjsw/bcae080" TargetMode="External"/><Relationship Id="rId17" Type="http://schemas.openxmlformats.org/officeDocument/2006/relationships/hyperlink" Target="https://www.justice.qld.gov.au/__data/assets/pdf_file/0009/827613/202505-supporting-parents-with-cognitive-disability-final1.pdf" TargetMode="External"/><Relationship Id="rId38" Type="http://schemas.openxmlformats.org/officeDocument/2006/relationships/hyperlink" Target="https://www.un.org/development/desa/disabilities/convention-on-the-rights-of-persons-with-disabilities/article-12-equal-recognition-before-the-law.html" TargetMode="External"/><Relationship Id="rId59" Type="http://schemas.openxmlformats.org/officeDocument/2006/relationships/hyperlink" Target="https://www.un.org/development/desa/disabilities/convention-on-the-rights-of-persons-with-disabilities/article-12-equal-recognition-before-the-law.html" TargetMode="External"/><Relationship Id="rId103" Type="http://schemas.openxmlformats.org/officeDocument/2006/relationships/hyperlink" Target="https://disability.royalcommission.gov.au/system/files/2023-07/Research%20Report%20%20Parents%20with%20disability%20and%20their%20experiences%20of%20child%20protection%20systems.pdf" TargetMode="External"/><Relationship Id="rId124" Type="http://schemas.openxmlformats.org/officeDocument/2006/relationships/hyperlink" Target="https://aifs.gov.au/resources/short-articles/practices-support-parenting-parents-intellectual-disability" TargetMode="External"/><Relationship Id="rId70" Type="http://schemas.openxmlformats.org/officeDocument/2006/relationships/hyperlink" Target="https://social.desa.un.org/issues/disability/crpd/article-23-respect-for-home-and-the-family" TargetMode="External"/><Relationship Id="rId91" Type="http://schemas.openxmlformats.org/officeDocument/2006/relationships/hyperlink" Target="http://dx.doi.org/10.1111/j.1468-3148.2008.00435.x" TargetMode="External"/><Relationship Id="rId145" Type="http://schemas.openxmlformats.org/officeDocument/2006/relationships/hyperlink" Target="https://aifs.gov.au/resources/policy-and-practice-papers/parental-intellectual-disability-and-child-protection-key" TargetMode="External"/><Relationship Id="rId166" Type="http://schemas.openxmlformats.org/officeDocument/2006/relationships/hyperlink" Target="https://www.sydney.edu.au/news-opinion/news/2022/08/19/parents-with-intellectual-disability-need-more-support.html" TargetMode="External"/><Relationship Id="rId187" Type="http://schemas.openxmlformats.org/officeDocument/2006/relationships/hyperlink" Target="https://disability.royalcommission.gov.au/system/files/2023-07/Research%20Report%20%20Parents%20with%20disability%20and%20their%20experiences%20of%20child%20protection%20systems.pdf" TargetMode="External"/><Relationship Id="rId1" Type="http://schemas.openxmlformats.org/officeDocument/2006/relationships/numbering" Target="numbering.xml"/><Relationship Id="rId28" Type="http://schemas.openxmlformats.org/officeDocument/2006/relationships/hyperlink" Target="https://www.youtube.com/watch?v=SK14De5aPNA" TargetMode="External"/><Relationship Id="rId49" Type="http://schemas.openxmlformats.org/officeDocument/2006/relationships/hyperlink" Target="https://www.un.org/development/desa/disabilities/convention-on-the-rights-of-persons-with-disabilities/article-12-equal-recognition-before-the-law.html" TargetMode="External"/><Relationship Id="rId114" Type="http://schemas.openxmlformats.org/officeDocument/2006/relationships/hyperlink" Target="https://www.sydney.edu.au/news-opinion/news/2022/08/19/parents-with-intellectual-disability-need-more-support.html" TargetMode="External"/><Relationship Id="rId60" Type="http://schemas.openxmlformats.org/officeDocument/2006/relationships/hyperlink" Target="https://www.un.org/development/desa/disabilities/convention-on-the-rights-of-persons-with-disabilities/article-12-equal-recognition-before-the-law.html" TargetMode="External"/><Relationship Id="rId81" Type="http://schemas.openxmlformats.org/officeDocument/2006/relationships/hyperlink" Target="https://www.ohchr.org/en/instruments-mechanisms/instruments/convention-rights-child" TargetMode="External"/><Relationship Id="rId135" Type="http://schemas.openxmlformats.org/officeDocument/2006/relationships/hyperlink" Target="https://aifs.gov.au/resources/short-articles/practices-support-parenting-parents-intellectual-disability" TargetMode="External"/><Relationship Id="rId156" Type="http://schemas.openxmlformats.org/officeDocument/2006/relationships/hyperlink" Target="https://aifs.gov.au/resources/policy-and-practice-papers/parental-intellectual-disability-and-child-protection-key" TargetMode="External"/><Relationship Id="rId177" Type="http://schemas.openxmlformats.org/officeDocument/2006/relationships/hyperlink" Target="https://www.sydney.edu.au/news-opinion/news/2022/08/19/parents-with-intellectual-disability-need-more-support.html" TargetMode="External"/><Relationship Id="rId198" Type="http://schemas.openxmlformats.org/officeDocument/2006/relationships/hyperlink" Target="https://disability.royalcommission.gov.au/system/files/2023-07/Research%20Report%20%20Parents%20with%20disability%20and%20their%20experiences%20of%20child%20protection%20systems.pdf" TargetMode="External"/><Relationship Id="rId202" Type="http://schemas.openxmlformats.org/officeDocument/2006/relationships/hyperlink" Target="https://doi.org/10.1093/bjsw/bcae080" TargetMode="External"/><Relationship Id="rId18" Type="http://schemas.openxmlformats.org/officeDocument/2006/relationships/hyperlink" Target="https://www.justice.qld.gov.au/__data/assets/pdf_file/0009/827613/202505-supporting-parents-with-cognitive-disability-final1.pdf" TargetMode="External"/><Relationship Id="rId39" Type="http://schemas.openxmlformats.org/officeDocument/2006/relationships/hyperlink" Target="https://www.un.org/development/desa/disabilities/convention-on-the-rights-of-persons-with-disabilities/article-12-equal-recognition-before-the-law.html" TargetMode="External"/><Relationship Id="rId50" Type="http://schemas.openxmlformats.org/officeDocument/2006/relationships/hyperlink" Target="https://www.un.org/development/desa/disabilities/convention-on-the-rights-of-persons-with-disabilities/article-12-equal-recognition-before-the-law.html" TargetMode="External"/><Relationship Id="rId104" Type="http://schemas.openxmlformats.org/officeDocument/2006/relationships/hyperlink" Target="https://disability.royalcommission.gov.au/system/files/2023-07/Research%20Report%20%20Parents%20with%20disability%20and%20their%20experiences%20of%20child%20protection%20systems.pdf" TargetMode="External"/><Relationship Id="rId125" Type="http://schemas.openxmlformats.org/officeDocument/2006/relationships/hyperlink" Target="https://aifs.gov.au/resources/short-articles/practices-support-parenting-parents-intellectual-disability" TargetMode="External"/><Relationship Id="rId146" Type="http://schemas.openxmlformats.org/officeDocument/2006/relationships/hyperlink" Target="https://aifs.gov.au/resources/policy-and-practice-papers/parental-intellectual-disability-and-child-protection-key" TargetMode="External"/><Relationship Id="rId167" Type="http://schemas.openxmlformats.org/officeDocument/2006/relationships/hyperlink" Target="https://www.sydney.edu.au/news-opinion/news/2022/08/19/parents-with-intellectual-disability-need-more-support.html" TargetMode="External"/><Relationship Id="rId188" Type="http://schemas.openxmlformats.org/officeDocument/2006/relationships/hyperlink" Target="https://doi.org/10.1007/s12187-019-09682-y" TargetMode="External"/><Relationship Id="rId71" Type="http://schemas.openxmlformats.org/officeDocument/2006/relationships/hyperlink" Target="https://social.desa.un.org/issues/disability/crpd/article-23-respect-for-home-and-the-family" TargetMode="External"/><Relationship Id="rId92" Type="http://schemas.openxmlformats.org/officeDocument/2006/relationships/hyperlink" Target="http://dx.doi.org/10.1111/j.1468-3148.2008.00435.x" TargetMode="External"/><Relationship Id="rId2" Type="http://schemas.openxmlformats.org/officeDocument/2006/relationships/styles" Target="styles.xml"/><Relationship Id="rId29" Type="http://schemas.openxmlformats.org/officeDocument/2006/relationships/hyperlink" Target="https://www.youtube.com/watch?v=SK14De5a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7904</Words>
  <Characters>45055</Characters>
  <Application>Microsoft Office Word</Application>
  <DocSecurity>0</DocSecurity>
  <Lines>375</Lines>
  <Paragraphs>105</Paragraphs>
  <ScaleCrop>false</ScaleCrop>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Russel Correa</cp:lastModifiedBy>
  <cp:revision>2</cp:revision>
  <dcterms:created xsi:type="dcterms:W3CDTF">2025-09-17T05:58:00Z</dcterms:created>
  <dcterms:modified xsi:type="dcterms:W3CDTF">2025-09-17T05:58:00Z</dcterms:modified>
</cp:coreProperties>
</file>